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FAC3A" w14:textId="77777777" w:rsidR="00AF5126" w:rsidRPr="00953FC9" w:rsidRDefault="00727334" w:rsidP="00BA2E6D">
      <w:pPr>
        <w:rPr>
          <w:rFonts w:ascii="Calibri" w:hAnsi="Calibri"/>
          <w:color w:val="000000" w:themeColor="text1"/>
          <w:kern w:val="16"/>
        </w:rPr>
      </w:pPr>
      <w:r w:rsidRPr="00953FC9">
        <w:rPr>
          <w:rFonts w:ascii="Calibri" w:hAnsi="Calibri"/>
          <w:noProof/>
          <w:color w:val="000000" w:themeColor="text1"/>
          <w:kern w:val="16"/>
        </w:rPr>
        <mc:AlternateContent>
          <mc:Choice Requires="wps">
            <w:drawing>
              <wp:anchor distT="0" distB="0" distL="114300" distR="114300" simplePos="0" relativeHeight="251658240" behindDoc="0" locked="0" layoutInCell="1" allowOverlap="1" wp14:anchorId="20EE0210" wp14:editId="21CAECAB">
                <wp:simplePos x="0" y="0"/>
                <wp:positionH relativeFrom="column">
                  <wp:posOffset>529236</wp:posOffset>
                </wp:positionH>
                <wp:positionV relativeFrom="paragraph">
                  <wp:posOffset>411348</wp:posOffset>
                </wp:positionV>
                <wp:extent cx="5124450" cy="2860158"/>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24450" cy="2860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chemeClr val="bg1">
                                  <a:lumMod val="100000"/>
                                  <a:lumOff val="0"/>
                                </a:schemeClr>
                              </a:solidFill>
                              <a:miter lim="800000"/>
                              <a:headEnd/>
                              <a:tailEnd/>
                            </a14:hiddenLine>
                          </a:ext>
                        </a:extLst>
                      </wps:spPr>
                      <wps:txbx>
                        <w:txbxContent>
                          <w:p w14:paraId="40E38E7C" w14:textId="2A085416" w:rsidR="00BA2E6D" w:rsidRPr="00962102" w:rsidRDefault="00962102" w:rsidP="009B18E8">
                            <w:pPr>
                              <w:jc w:val="center"/>
                              <w:rPr>
                                <w:rFonts w:ascii="Cambria" w:hAnsi="Cambria" w:cs="Arial"/>
                                <w:b/>
                                <w:bCs/>
                                <w:color w:val="FFFFFF" w:themeColor="background1"/>
                                <w:sz w:val="72"/>
                                <w:szCs w:val="64"/>
                                <w:lang w:val="en-GB"/>
                              </w:rPr>
                            </w:pPr>
                            <w:r w:rsidRPr="00962102">
                              <w:rPr>
                                <w:rFonts w:ascii="Cambria" w:hAnsi="Cambria" w:cs="Arial"/>
                                <w:b/>
                                <w:bCs/>
                                <w:color w:val="FFFFFF" w:themeColor="background1"/>
                                <w:sz w:val="72"/>
                                <w:szCs w:val="64"/>
                                <w:lang w:val="en-GB"/>
                              </w:rPr>
                              <w:t xml:space="preserve">Doctoral </w:t>
                            </w:r>
                            <w:r w:rsidR="00902DB9" w:rsidRPr="00962102">
                              <w:rPr>
                                <w:rFonts w:ascii="Cambria" w:hAnsi="Cambria" w:cs="Arial"/>
                                <w:b/>
                                <w:bCs/>
                                <w:color w:val="FFFFFF" w:themeColor="background1"/>
                                <w:sz w:val="72"/>
                                <w:szCs w:val="64"/>
                                <w:lang w:val="en-GB"/>
                              </w:rPr>
                              <w:t xml:space="preserve">Seminar </w:t>
                            </w:r>
                            <w:r w:rsidR="00BA2E6D" w:rsidRPr="00962102">
                              <w:rPr>
                                <w:rFonts w:ascii="Cambria" w:hAnsi="Cambria" w:cs="Arial"/>
                                <w:b/>
                                <w:bCs/>
                                <w:color w:val="FFFFFF" w:themeColor="background1"/>
                                <w:sz w:val="72"/>
                                <w:szCs w:val="64"/>
                                <w:lang w:val="en-GB"/>
                              </w:rPr>
                              <w:br/>
                            </w:r>
                            <w:r w:rsidR="00902DB9" w:rsidRPr="00962102">
                              <w:rPr>
                                <w:rFonts w:ascii="Cambria" w:hAnsi="Cambria" w:cs="Arial"/>
                                <w:b/>
                                <w:bCs/>
                                <w:color w:val="FFFFFF" w:themeColor="background1"/>
                                <w:sz w:val="72"/>
                                <w:szCs w:val="64"/>
                                <w:lang w:val="en-GB"/>
                              </w:rPr>
                              <w:t>d</w:t>
                            </w:r>
                            <w:r w:rsidRPr="00962102">
                              <w:rPr>
                                <w:rFonts w:ascii="Cambria" w:hAnsi="Cambria" w:cs="Arial"/>
                                <w:b/>
                                <w:bCs/>
                                <w:color w:val="FFFFFF" w:themeColor="background1"/>
                                <w:sz w:val="72"/>
                                <w:szCs w:val="64"/>
                                <w:lang w:val="en-GB"/>
                              </w:rPr>
                              <w:t>i</w:t>
                            </w:r>
                            <w:r w:rsidR="00902DB9" w:rsidRPr="00962102">
                              <w:rPr>
                                <w:rFonts w:ascii="Cambria" w:hAnsi="Cambria" w:cs="Arial"/>
                                <w:b/>
                                <w:bCs/>
                                <w:color w:val="FFFFFF" w:themeColor="background1"/>
                                <w:sz w:val="72"/>
                                <w:szCs w:val="64"/>
                                <w:lang w:val="en-GB"/>
                              </w:rPr>
                              <w:t>sc</w:t>
                            </w:r>
                            <w:r w:rsidRPr="00962102">
                              <w:rPr>
                                <w:rFonts w:ascii="Cambria" w:hAnsi="Cambria" w:cs="Arial"/>
                                <w:b/>
                                <w:bCs/>
                                <w:color w:val="FFFFFF" w:themeColor="background1"/>
                                <w:sz w:val="72"/>
                                <w:szCs w:val="64"/>
                                <w:lang w:val="en-GB"/>
                              </w:rPr>
                              <w:t>i</w:t>
                            </w:r>
                            <w:r w:rsidR="00902DB9" w:rsidRPr="00962102">
                              <w:rPr>
                                <w:rFonts w:ascii="Cambria" w:hAnsi="Cambria" w:cs="Arial"/>
                                <w:b/>
                                <w:bCs/>
                                <w:color w:val="FFFFFF" w:themeColor="background1"/>
                                <w:sz w:val="72"/>
                                <w:szCs w:val="64"/>
                                <w:lang w:val="en-GB"/>
                              </w:rPr>
                              <w:t>plin</w:t>
                            </w:r>
                            <w:r w:rsidRPr="00962102">
                              <w:rPr>
                                <w:rFonts w:ascii="Cambria" w:hAnsi="Cambria" w:cs="Arial"/>
                                <w:b/>
                                <w:bCs/>
                                <w:color w:val="FFFFFF" w:themeColor="background1"/>
                                <w:sz w:val="72"/>
                                <w:szCs w:val="64"/>
                                <w:lang w:val="en-GB"/>
                              </w:rPr>
                              <w:t>e</w:t>
                            </w:r>
                            <w:r w:rsidR="00902DB9" w:rsidRPr="00962102">
                              <w:rPr>
                                <w:rFonts w:ascii="Cambria" w:hAnsi="Cambria" w:cs="Arial"/>
                                <w:b/>
                                <w:bCs/>
                                <w:color w:val="FFFFFF" w:themeColor="background1"/>
                                <w:sz w:val="72"/>
                                <w:szCs w:val="64"/>
                                <w:lang w:val="en-GB"/>
                              </w:rPr>
                              <w:t xml:space="preserve"> </w:t>
                            </w:r>
                            <w:r w:rsidR="00902DB9" w:rsidRPr="00962102">
                              <w:rPr>
                                <w:rFonts w:ascii="Cambria" w:hAnsi="Cambria" w:cs="Arial"/>
                                <w:b/>
                                <w:bCs/>
                                <w:color w:val="FFFFFF" w:themeColor="background1"/>
                                <w:sz w:val="72"/>
                                <w:szCs w:val="64"/>
                                <w:lang w:val="en-GB"/>
                              </w:rPr>
                              <w:br/>
                            </w:r>
                            <w:r w:rsidRPr="00962102">
                              <w:rPr>
                                <w:rFonts w:ascii="Cambria" w:hAnsi="Cambria" w:cs="Arial"/>
                                <w:b/>
                                <w:bCs/>
                                <w:color w:val="FFFFFF" w:themeColor="background1"/>
                                <w:sz w:val="72"/>
                                <w:szCs w:val="64"/>
                                <w:lang w:val="en-GB"/>
                              </w:rPr>
                              <w:t>Management and Quality S</w:t>
                            </w:r>
                            <w:r>
                              <w:rPr>
                                <w:rFonts w:ascii="Cambria" w:hAnsi="Cambria" w:cs="Arial"/>
                                <w:b/>
                                <w:bCs/>
                                <w:color w:val="FFFFFF" w:themeColor="background1"/>
                                <w:sz w:val="72"/>
                                <w:szCs w:val="64"/>
                                <w:lang w:val="en-GB"/>
                              </w:rPr>
                              <w:t>ciences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E0210" id="_x0000_t202" coordsize="21600,21600" o:spt="202" path="m,l,21600r21600,l21600,xe">
                <v:stroke joinstyle="miter"/>
                <v:path gradientshapeok="t" o:connecttype="rect"/>
              </v:shapetype>
              <v:shape id="Text Box 3" o:spid="_x0000_s1026" type="#_x0000_t202" style="position:absolute;margin-left:41.65pt;margin-top:32.4pt;width:403.5pt;height:22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" filled="f" stroked="f" strokecolor="white [3212]" strokeweight="0">
                <v:path arrowok="t"/>
                <v:textbox>
                  <w:txbxContent>
                    <w:p w14:paraId="40E38E7C" w14:textId="2A085416" w:rsidR="00BA2E6D" w:rsidRPr="00962102" w:rsidRDefault="00962102" w:rsidP="009B18E8">
                      <w:pPr>
                        <w:jc w:val="center"/>
                        <w:rPr>
                          <w:rFonts w:ascii="Cambria" w:hAnsi="Cambria" w:cs="Arial"/>
                          <w:b/>
                          <w:bCs/>
                          <w:color w:val="FFFFFF" w:themeColor="background1"/>
                          <w:sz w:val="72"/>
                          <w:szCs w:val="64"/>
                          <w:lang w:val="en-GB"/>
                        </w:rPr>
                      </w:pPr>
                      <w:r w:rsidRPr="00962102">
                        <w:rPr>
                          <w:rFonts w:ascii="Cambria" w:hAnsi="Cambria" w:cs="Arial"/>
                          <w:b/>
                          <w:bCs/>
                          <w:color w:val="FFFFFF" w:themeColor="background1"/>
                          <w:sz w:val="72"/>
                          <w:szCs w:val="64"/>
                          <w:lang w:val="en-GB"/>
                        </w:rPr>
                        <w:t xml:space="preserve">Doctoral </w:t>
                      </w:r>
                      <w:r w:rsidR="00902DB9" w:rsidRPr="00962102">
                        <w:rPr>
                          <w:rFonts w:ascii="Cambria" w:hAnsi="Cambria" w:cs="Arial"/>
                          <w:b/>
                          <w:bCs/>
                          <w:color w:val="FFFFFF" w:themeColor="background1"/>
                          <w:sz w:val="72"/>
                          <w:szCs w:val="64"/>
                          <w:lang w:val="en-GB"/>
                        </w:rPr>
                        <w:t xml:space="preserve">Seminar </w:t>
                      </w:r>
                      <w:r w:rsidR="00BA2E6D" w:rsidRPr="00962102">
                        <w:rPr>
                          <w:rFonts w:ascii="Cambria" w:hAnsi="Cambria" w:cs="Arial"/>
                          <w:b/>
                          <w:bCs/>
                          <w:color w:val="FFFFFF" w:themeColor="background1"/>
                          <w:sz w:val="72"/>
                          <w:szCs w:val="64"/>
                          <w:lang w:val="en-GB"/>
                        </w:rPr>
                        <w:br/>
                      </w:r>
                      <w:r w:rsidR="00902DB9" w:rsidRPr="00962102">
                        <w:rPr>
                          <w:rFonts w:ascii="Cambria" w:hAnsi="Cambria" w:cs="Arial"/>
                          <w:b/>
                          <w:bCs/>
                          <w:color w:val="FFFFFF" w:themeColor="background1"/>
                          <w:sz w:val="72"/>
                          <w:szCs w:val="64"/>
                          <w:lang w:val="en-GB"/>
                        </w:rPr>
                        <w:t>d</w:t>
                      </w:r>
                      <w:r w:rsidRPr="00962102">
                        <w:rPr>
                          <w:rFonts w:ascii="Cambria" w:hAnsi="Cambria" w:cs="Arial"/>
                          <w:b/>
                          <w:bCs/>
                          <w:color w:val="FFFFFF" w:themeColor="background1"/>
                          <w:sz w:val="72"/>
                          <w:szCs w:val="64"/>
                          <w:lang w:val="en-GB"/>
                        </w:rPr>
                        <w:t>i</w:t>
                      </w:r>
                      <w:r w:rsidR="00902DB9" w:rsidRPr="00962102">
                        <w:rPr>
                          <w:rFonts w:ascii="Cambria" w:hAnsi="Cambria" w:cs="Arial"/>
                          <w:b/>
                          <w:bCs/>
                          <w:color w:val="FFFFFF" w:themeColor="background1"/>
                          <w:sz w:val="72"/>
                          <w:szCs w:val="64"/>
                          <w:lang w:val="en-GB"/>
                        </w:rPr>
                        <w:t>sc</w:t>
                      </w:r>
                      <w:r w:rsidRPr="00962102">
                        <w:rPr>
                          <w:rFonts w:ascii="Cambria" w:hAnsi="Cambria" w:cs="Arial"/>
                          <w:b/>
                          <w:bCs/>
                          <w:color w:val="FFFFFF" w:themeColor="background1"/>
                          <w:sz w:val="72"/>
                          <w:szCs w:val="64"/>
                          <w:lang w:val="en-GB"/>
                        </w:rPr>
                        <w:t>i</w:t>
                      </w:r>
                      <w:r w:rsidR="00902DB9" w:rsidRPr="00962102">
                        <w:rPr>
                          <w:rFonts w:ascii="Cambria" w:hAnsi="Cambria" w:cs="Arial"/>
                          <w:b/>
                          <w:bCs/>
                          <w:color w:val="FFFFFF" w:themeColor="background1"/>
                          <w:sz w:val="72"/>
                          <w:szCs w:val="64"/>
                          <w:lang w:val="en-GB"/>
                        </w:rPr>
                        <w:t>plin</w:t>
                      </w:r>
                      <w:r w:rsidRPr="00962102">
                        <w:rPr>
                          <w:rFonts w:ascii="Cambria" w:hAnsi="Cambria" w:cs="Arial"/>
                          <w:b/>
                          <w:bCs/>
                          <w:color w:val="FFFFFF" w:themeColor="background1"/>
                          <w:sz w:val="72"/>
                          <w:szCs w:val="64"/>
                          <w:lang w:val="en-GB"/>
                        </w:rPr>
                        <w:t>e</w:t>
                      </w:r>
                      <w:r w:rsidR="00902DB9" w:rsidRPr="00962102">
                        <w:rPr>
                          <w:rFonts w:ascii="Cambria" w:hAnsi="Cambria" w:cs="Arial"/>
                          <w:b/>
                          <w:bCs/>
                          <w:color w:val="FFFFFF" w:themeColor="background1"/>
                          <w:sz w:val="72"/>
                          <w:szCs w:val="64"/>
                          <w:lang w:val="en-GB"/>
                        </w:rPr>
                        <w:t xml:space="preserve"> </w:t>
                      </w:r>
                      <w:r w:rsidR="00902DB9" w:rsidRPr="00962102">
                        <w:rPr>
                          <w:rFonts w:ascii="Cambria" w:hAnsi="Cambria" w:cs="Arial"/>
                          <w:b/>
                          <w:bCs/>
                          <w:color w:val="FFFFFF" w:themeColor="background1"/>
                          <w:sz w:val="72"/>
                          <w:szCs w:val="64"/>
                          <w:lang w:val="en-GB"/>
                        </w:rPr>
                        <w:br/>
                      </w:r>
                      <w:r w:rsidRPr="00962102">
                        <w:rPr>
                          <w:rFonts w:ascii="Cambria" w:hAnsi="Cambria" w:cs="Arial"/>
                          <w:b/>
                          <w:bCs/>
                          <w:color w:val="FFFFFF" w:themeColor="background1"/>
                          <w:sz w:val="72"/>
                          <w:szCs w:val="64"/>
                          <w:lang w:val="en-GB"/>
                        </w:rPr>
                        <w:t>Management and Quality S</w:t>
                      </w:r>
                      <w:r>
                        <w:rPr>
                          <w:rFonts w:ascii="Cambria" w:hAnsi="Cambria" w:cs="Arial"/>
                          <w:b/>
                          <w:bCs/>
                          <w:color w:val="FFFFFF" w:themeColor="background1"/>
                          <w:sz w:val="72"/>
                          <w:szCs w:val="64"/>
                          <w:lang w:val="en-GB"/>
                        </w:rPr>
                        <w:t>ciences</w:t>
                      </w:r>
                    </w:p>
                  </w:txbxContent>
                </v:textbox>
              </v:shape>
            </w:pict>
          </mc:Fallback>
        </mc:AlternateContent>
      </w:r>
      <w:r w:rsidR="000A5404" w:rsidRPr="00953FC9">
        <w:rPr>
          <w:rFonts w:ascii="Calibri" w:hAnsi="Calibri"/>
          <w:noProof/>
          <w:color w:val="000000" w:themeColor="text1"/>
          <w:kern w:val="16"/>
        </w:rPr>
        <w:drawing>
          <wp:inline distT="0" distB="0" distL="0" distR="0" wp14:anchorId="3D3C1436" wp14:editId="44E02FE9">
            <wp:extent cx="6094730" cy="6616065"/>
            <wp:effectExtent l="19050" t="0" r="1270" b="0"/>
            <wp:docPr id="2" name="Afbeelding 1" descr="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jpg"/>
                    <pic:cNvPicPr/>
                  </pic:nvPicPr>
                  <pic:blipFill>
                    <a:blip r:embed="rId11" cstate="print"/>
                    <a:stretch>
                      <a:fillRect/>
                    </a:stretch>
                  </pic:blipFill>
                  <pic:spPr>
                    <a:xfrm>
                      <a:off x="0" y="0"/>
                      <a:ext cx="6094730" cy="6619875"/>
                    </a:xfrm>
                    <a:prstGeom prst="rect">
                      <a:avLst/>
                    </a:prstGeom>
                  </pic:spPr>
                </pic:pic>
              </a:graphicData>
            </a:graphic>
          </wp:inline>
        </w:drawing>
      </w:r>
    </w:p>
    <w:p w14:paraId="7AFF1C09" w14:textId="77777777" w:rsidR="00E3198B" w:rsidRPr="00953FC9" w:rsidRDefault="00E3198B" w:rsidP="00BA2E6D">
      <w:pPr>
        <w:rPr>
          <w:rFonts w:ascii="Calibri" w:hAnsi="Calibri"/>
          <w:color w:val="000000" w:themeColor="text1"/>
          <w:kern w:val="16"/>
        </w:rPr>
      </w:pPr>
    </w:p>
    <w:p w14:paraId="27E385D9" w14:textId="5C8D8C58" w:rsidR="00F26A60" w:rsidRPr="00953FC9" w:rsidRDefault="00F26A60">
      <w:pPr>
        <w:rPr>
          <w:rFonts w:ascii="Calibri" w:hAnsi="Calibri"/>
          <w:color w:val="000000" w:themeColor="text1"/>
          <w:kern w:val="16"/>
        </w:rPr>
      </w:pPr>
      <w:r w:rsidRPr="00953FC9">
        <w:rPr>
          <w:rFonts w:ascii="Calibri" w:hAnsi="Calibri"/>
          <w:color w:val="000000" w:themeColor="text1"/>
          <w:kern w:val="16"/>
        </w:rPr>
        <w:br w:type="page"/>
      </w:r>
    </w:p>
    <w:p w14:paraId="1D02C9E5" w14:textId="77777777" w:rsidR="00962102" w:rsidRPr="00953FC9" w:rsidRDefault="00962102" w:rsidP="00962102">
      <w:pPr>
        <w:rPr>
          <w:rFonts w:ascii="Calibri" w:hAnsi="Calibri" w:cstheme="minorHAnsi"/>
          <w:b/>
          <w:color w:val="000000" w:themeColor="text1"/>
          <w:kern w:val="16"/>
          <w:sz w:val="28"/>
          <w:szCs w:val="28"/>
          <w:lang w:val="en-GB"/>
        </w:rPr>
      </w:pPr>
      <w:r w:rsidRPr="00953FC9">
        <w:rPr>
          <w:rFonts w:ascii="Calibri" w:hAnsi="Calibri" w:cstheme="minorHAnsi"/>
          <w:b/>
          <w:color w:val="000000" w:themeColor="text1"/>
          <w:kern w:val="16"/>
          <w:sz w:val="28"/>
          <w:szCs w:val="28"/>
          <w:lang w:val="en-GB"/>
        </w:rPr>
        <w:lastRenderedPageBreak/>
        <w:t>Name of the seminar:</w:t>
      </w:r>
    </w:p>
    <w:p w14:paraId="0F081210" w14:textId="77777777" w:rsidR="00962102" w:rsidRPr="00953FC9" w:rsidRDefault="00962102" w:rsidP="00962102">
      <w:pPr>
        <w:rPr>
          <w:rFonts w:ascii="Calibri" w:hAnsi="Calibri" w:cstheme="minorHAnsi"/>
          <w:b/>
          <w:bCs/>
          <w:color w:val="000000" w:themeColor="text1"/>
          <w:kern w:val="16"/>
          <w:sz w:val="28"/>
          <w:szCs w:val="28"/>
          <w:lang w:val="en-GB"/>
        </w:rPr>
      </w:pPr>
      <w:r w:rsidRPr="00953FC9">
        <w:rPr>
          <w:rFonts w:ascii="Calibri" w:hAnsi="Calibri" w:cstheme="minorHAnsi"/>
          <w:b/>
          <w:color w:val="000000" w:themeColor="text1"/>
          <w:kern w:val="16"/>
          <w:sz w:val="28"/>
          <w:szCs w:val="28"/>
          <w:lang w:val="en-GB"/>
        </w:rPr>
        <w:t>Doctoral seminar in the discipline of Management and Quality Studies</w:t>
      </w:r>
    </w:p>
    <w:p w14:paraId="43A9A84F" w14:textId="77777777" w:rsidR="00962102" w:rsidRPr="00953FC9" w:rsidRDefault="00962102" w:rsidP="00962102">
      <w:pPr>
        <w:rPr>
          <w:rFonts w:ascii="Calibri" w:hAnsi="Calibri" w:cstheme="minorHAnsi"/>
          <w:b/>
          <w:color w:val="000000" w:themeColor="text1"/>
          <w:kern w:val="16"/>
          <w:sz w:val="28"/>
          <w:szCs w:val="28"/>
          <w:lang w:val="en-GB"/>
        </w:rPr>
      </w:pPr>
    </w:p>
    <w:p w14:paraId="5EAAB6E3" w14:textId="77777777" w:rsidR="00962102" w:rsidRPr="00953FC9" w:rsidRDefault="00962102" w:rsidP="00962102">
      <w:pPr>
        <w:rPr>
          <w:rFonts w:ascii="Calibri" w:hAnsi="Calibri" w:cstheme="minorHAnsi"/>
          <w:bCs/>
          <w:color w:val="000000" w:themeColor="text1"/>
          <w:kern w:val="16"/>
          <w:sz w:val="28"/>
          <w:szCs w:val="28"/>
          <w:shd w:val="clear" w:color="auto" w:fill="FAFAFA"/>
          <w:lang w:val="en-GB"/>
        </w:rPr>
      </w:pPr>
      <w:r w:rsidRPr="00953FC9">
        <w:rPr>
          <w:rFonts w:ascii="Calibri" w:hAnsi="Calibri" w:cstheme="minorHAnsi"/>
          <w:bCs/>
          <w:color w:val="000000" w:themeColor="text1"/>
          <w:kern w:val="16"/>
          <w:sz w:val="28"/>
          <w:szCs w:val="28"/>
          <w:shd w:val="clear" w:color="auto" w:fill="FAFAFA"/>
          <w:lang w:val="en-GB"/>
        </w:rPr>
        <w:t>Field of science: Social sciences</w:t>
      </w:r>
    </w:p>
    <w:p w14:paraId="56371AA6" w14:textId="77777777" w:rsidR="00962102" w:rsidRPr="00953FC9" w:rsidRDefault="00962102" w:rsidP="00962102">
      <w:pPr>
        <w:rPr>
          <w:rFonts w:ascii="Calibri" w:hAnsi="Calibri" w:cstheme="minorHAnsi"/>
          <w:bCs/>
          <w:color w:val="000000" w:themeColor="text1"/>
          <w:kern w:val="16"/>
          <w:sz w:val="28"/>
          <w:szCs w:val="28"/>
          <w:shd w:val="clear" w:color="auto" w:fill="FAFAFA"/>
          <w:lang w:val="en-GB"/>
        </w:rPr>
      </w:pPr>
      <w:r w:rsidRPr="00953FC9">
        <w:rPr>
          <w:rFonts w:ascii="Calibri" w:hAnsi="Calibri" w:cstheme="minorHAnsi"/>
          <w:bCs/>
          <w:color w:val="000000" w:themeColor="text1"/>
          <w:kern w:val="16"/>
          <w:sz w:val="28"/>
          <w:szCs w:val="28"/>
          <w:shd w:val="clear" w:color="auto" w:fill="FAFAFA"/>
          <w:lang w:val="en-GB"/>
        </w:rPr>
        <w:t>Discipline: Management and Quality Studies.</w:t>
      </w:r>
    </w:p>
    <w:p w14:paraId="1B0639A2" w14:textId="37757B6D" w:rsidR="00962102" w:rsidRPr="00953FC9" w:rsidRDefault="00962102" w:rsidP="00962102">
      <w:pPr>
        <w:rPr>
          <w:rFonts w:ascii="Calibri" w:hAnsi="Calibri" w:cstheme="minorHAnsi"/>
          <w:bCs/>
          <w:color w:val="000000" w:themeColor="text1"/>
          <w:kern w:val="16"/>
          <w:sz w:val="28"/>
          <w:szCs w:val="28"/>
          <w:shd w:val="clear" w:color="auto" w:fill="FAFAFA"/>
          <w:lang w:val="en-GB"/>
        </w:rPr>
      </w:pPr>
      <w:r w:rsidRPr="00953FC9">
        <w:rPr>
          <w:rFonts w:ascii="Calibri" w:hAnsi="Calibri" w:cstheme="minorHAnsi"/>
          <w:bCs/>
          <w:color w:val="000000" w:themeColor="text1"/>
          <w:kern w:val="16"/>
          <w:sz w:val="28"/>
          <w:szCs w:val="28"/>
          <w:shd w:val="clear" w:color="auto" w:fill="FAFAFA"/>
          <w:lang w:val="en-GB"/>
        </w:rPr>
        <w:t xml:space="preserve">Form of study: </w:t>
      </w:r>
      <w:r w:rsidR="007C5E87">
        <w:rPr>
          <w:rFonts w:ascii="Calibri" w:hAnsi="Calibri" w:cstheme="minorHAnsi"/>
          <w:bCs/>
          <w:color w:val="000000" w:themeColor="text1"/>
          <w:kern w:val="16"/>
          <w:sz w:val="28"/>
          <w:szCs w:val="28"/>
          <w:shd w:val="clear" w:color="auto" w:fill="FAFAFA"/>
          <w:lang w:val="en-GB"/>
        </w:rPr>
        <w:t>Hybrid</w:t>
      </w:r>
    </w:p>
    <w:p w14:paraId="3ED95BFD" w14:textId="77777777" w:rsidR="007C5E87" w:rsidRDefault="007C5E87" w:rsidP="00962102">
      <w:pPr>
        <w:rPr>
          <w:rFonts w:ascii="Calibri" w:hAnsi="Calibri" w:cstheme="minorHAnsi"/>
          <w:bCs/>
          <w:color w:val="000000" w:themeColor="text1"/>
          <w:kern w:val="16"/>
          <w:sz w:val="28"/>
          <w:szCs w:val="28"/>
          <w:shd w:val="clear" w:color="auto" w:fill="FAFAFA"/>
          <w:lang w:val="en-US"/>
        </w:rPr>
      </w:pPr>
      <w:r w:rsidRPr="007C5E87">
        <w:rPr>
          <w:rFonts w:ascii="Calibri" w:hAnsi="Calibri" w:cstheme="minorHAnsi"/>
          <w:bCs/>
          <w:color w:val="000000" w:themeColor="text1"/>
          <w:kern w:val="16"/>
          <w:sz w:val="28"/>
          <w:szCs w:val="28"/>
          <w:shd w:val="clear" w:color="auto" w:fill="FAFAFA"/>
          <w:lang w:val="en-US"/>
        </w:rPr>
        <w:t>Classes will be held every two weeks of each month in accordance with the Vistula Academic Calendar.</w:t>
      </w:r>
    </w:p>
    <w:p w14:paraId="4E61FB3E" w14:textId="0C9B5A06" w:rsidR="00962102" w:rsidRPr="00953FC9" w:rsidRDefault="00962102" w:rsidP="00962102">
      <w:pPr>
        <w:rPr>
          <w:rFonts w:ascii="Calibri" w:hAnsi="Calibri" w:cstheme="minorHAnsi"/>
          <w:bCs/>
          <w:color w:val="000000" w:themeColor="text1"/>
          <w:kern w:val="16"/>
          <w:sz w:val="28"/>
          <w:szCs w:val="28"/>
          <w:shd w:val="clear" w:color="auto" w:fill="FAFAFA"/>
          <w:lang w:val="en-GB"/>
        </w:rPr>
      </w:pPr>
      <w:r w:rsidRPr="00953FC9">
        <w:rPr>
          <w:rFonts w:ascii="Calibri" w:hAnsi="Calibri" w:cstheme="minorHAnsi"/>
          <w:bCs/>
          <w:color w:val="000000" w:themeColor="text1"/>
          <w:kern w:val="16"/>
          <w:sz w:val="28"/>
          <w:szCs w:val="28"/>
          <w:shd w:val="clear" w:color="auto" w:fill="FAFAFA"/>
          <w:lang w:val="en-GB"/>
        </w:rPr>
        <w:t xml:space="preserve">Number of semesters: </w:t>
      </w:r>
      <w:r w:rsidR="00953FC9" w:rsidRPr="00953FC9">
        <w:rPr>
          <w:rFonts w:ascii="Calibri" w:hAnsi="Calibri" w:cstheme="minorHAnsi"/>
          <w:bCs/>
          <w:color w:val="000000" w:themeColor="text1"/>
          <w:kern w:val="16"/>
          <w:sz w:val="28"/>
          <w:szCs w:val="28"/>
          <w:shd w:val="clear" w:color="auto" w:fill="FAFAFA"/>
          <w:lang w:val="en-GB"/>
        </w:rPr>
        <w:t>6</w:t>
      </w:r>
    </w:p>
    <w:p w14:paraId="1FF064D3" w14:textId="43CFD4A2" w:rsidR="00962102" w:rsidRPr="00953FC9" w:rsidRDefault="00962102" w:rsidP="00962102">
      <w:pPr>
        <w:rPr>
          <w:rFonts w:ascii="Calibri" w:hAnsi="Calibri" w:cstheme="minorHAnsi"/>
          <w:bCs/>
          <w:color w:val="000000" w:themeColor="text1"/>
          <w:kern w:val="16"/>
          <w:sz w:val="28"/>
          <w:szCs w:val="28"/>
          <w:shd w:val="clear" w:color="auto" w:fill="FAFAFA"/>
          <w:lang w:val="en-GB"/>
        </w:rPr>
      </w:pPr>
      <w:r w:rsidRPr="00953FC9">
        <w:rPr>
          <w:rFonts w:ascii="Calibri" w:hAnsi="Calibri" w:cstheme="minorHAnsi"/>
          <w:bCs/>
          <w:color w:val="000000" w:themeColor="text1"/>
          <w:kern w:val="16"/>
          <w:sz w:val="28"/>
          <w:szCs w:val="28"/>
          <w:shd w:val="clear" w:color="auto" w:fill="FAFAFA"/>
          <w:lang w:val="en-GB"/>
        </w:rPr>
        <w:t xml:space="preserve">Language: </w:t>
      </w:r>
      <w:r w:rsidR="00953FC9" w:rsidRPr="00953FC9">
        <w:rPr>
          <w:rFonts w:ascii="Calibri" w:hAnsi="Calibri" w:cstheme="minorHAnsi"/>
          <w:bCs/>
          <w:color w:val="000000" w:themeColor="text1"/>
          <w:kern w:val="16"/>
          <w:sz w:val="28"/>
          <w:szCs w:val="28"/>
          <w:shd w:val="clear" w:color="auto" w:fill="FAFAFA"/>
          <w:lang w:val="en-GB"/>
        </w:rPr>
        <w:t>English</w:t>
      </w:r>
      <w:r w:rsidRPr="00953FC9">
        <w:rPr>
          <w:rFonts w:ascii="Calibri" w:hAnsi="Calibri" w:cstheme="minorHAnsi"/>
          <w:bCs/>
          <w:color w:val="000000" w:themeColor="text1"/>
          <w:kern w:val="16"/>
          <w:sz w:val="28"/>
          <w:szCs w:val="28"/>
          <w:shd w:val="clear" w:color="auto" w:fill="FAFAFA"/>
          <w:lang w:val="en-GB"/>
        </w:rPr>
        <w:t>.</w:t>
      </w:r>
    </w:p>
    <w:p w14:paraId="6458AA52" w14:textId="77777777" w:rsidR="00962102" w:rsidRPr="00953FC9" w:rsidRDefault="00962102" w:rsidP="00962102">
      <w:pPr>
        <w:rPr>
          <w:rFonts w:ascii="Calibri" w:hAnsi="Calibri" w:cstheme="minorHAnsi"/>
          <w:bCs/>
          <w:color w:val="000000" w:themeColor="text1"/>
          <w:kern w:val="16"/>
          <w:sz w:val="28"/>
          <w:szCs w:val="28"/>
          <w:shd w:val="clear" w:color="auto" w:fill="FAFAFA"/>
          <w:lang w:val="en-GB"/>
        </w:rPr>
      </w:pPr>
    </w:p>
    <w:p w14:paraId="39D11502" w14:textId="77777777" w:rsidR="007C5E87" w:rsidRPr="00AC5C12" w:rsidRDefault="007C5E87" w:rsidP="007C5E87">
      <w:pPr>
        <w:rPr>
          <w:rFonts w:cstheme="minorHAnsi"/>
          <w:b/>
          <w:bCs/>
          <w:color w:val="000000" w:themeColor="text1"/>
          <w:kern w:val="16"/>
          <w:sz w:val="28"/>
          <w:szCs w:val="28"/>
          <w:shd w:val="clear" w:color="auto" w:fill="FAFAFA"/>
          <w:lang w:val="en-GB"/>
        </w:rPr>
      </w:pPr>
      <w:r w:rsidRPr="00AC5C12">
        <w:rPr>
          <w:rFonts w:cstheme="minorHAnsi"/>
          <w:b/>
          <w:bCs/>
          <w:color w:val="000000" w:themeColor="text1"/>
          <w:kern w:val="16"/>
          <w:sz w:val="28"/>
          <w:szCs w:val="28"/>
          <w:shd w:val="clear" w:color="auto" w:fill="FAFAFA"/>
          <w:lang w:val="en-GB"/>
        </w:rPr>
        <w:t>Head of the Study Programme:</w:t>
      </w:r>
    </w:p>
    <w:p w14:paraId="251FCCAA" w14:textId="77777777" w:rsidR="007C5E87" w:rsidRPr="00A4248C" w:rsidRDefault="007C5E87" w:rsidP="007C5E87">
      <w:pPr>
        <w:rPr>
          <w:rFonts w:cstheme="minorHAnsi"/>
          <w:color w:val="000000" w:themeColor="text1"/>
          <w:kern w:val="16"/>
          <w:sz w:val="28"/>
          <w:szCs w:val="28"/>
          <w:lang w:val="en-US"/>
        </w:rPr>
      </w:pPr>
      <w:r w:rsidRPr="00AC5C12">
        <w:rPr>
          <w:rFonts w:cstheme="minorHAnsi"/>
          <w:color w:val="000000" w:themeColor="text1"/>
          <w:kern w:val="16"/>
          <w:sz w:val="28"/>
          <w:szCs w:val="28"/>
          <w:lang w:val="en-GB"/>
        </w:rPr>
        <w:t xml:space="preserve">Prof. </w:t>
      </w:r>
      <w:r>
        <w:rPr>
          <w:rFonts w:cstheme="minorHAnsi"/>
          <w:color w:val="000000" w:themeColor="text1"/>
          <w:kern w:val="16"/>
          <w:sz w:val="28"/>
          <w:szCs w:val="28"/>
          <w:lang w:val="en-GB"/>
        </w:rPr>
        <w:t>Shahriyar Mukhtarov</w:t>
      </w:r>
      <w:r w:rsidRPr="00AC5C12">
        <w:rPr>
          <w:rFonts w:cstheme="minorHAnsi"/>
          <w:color w:val="000000" w:themeColor="text1"/>
          <w:kern w:val="16"/>
          <w:sz w:val="28"/>
          <w:szCs w:val="28"/>
          <w:lang w:val="en-GB"/>
        </w:rPr>
        <w:t xml:space="preserve"> (PhD) – </w:t>
      </w:r>
      <w:r>
        <w:rPr>
          <w:rFonts w:cstheme="minorHAnsi"/>
          <w:color w:val="000000" w:themeColor="text1"/>
          <w:kern w:val="16"/>
          <w:sz w:val="28"/>
          <w:szCs w:val="28"/>
          <w:lang w:val="en-GB"/>
        </w:rPr>
        <w:t>Professor</w:t>
      </w:r>
      <w:r w:rsidRPr="00AC5C12">
        <w:rPr>
          <w:rFonts w:cstheme="minorHAnsi"/>
          <w:color w:val="000000" w:themeColor="text1"/>
          <w:kern w:val="16"/>
          <w:sz w:val="28"/>
          <w:szCs w:val="28"/>
          <w:lang w:val="en-GB"/>
        </w:rPr>
        <w:t xml:space="preserve"> of the </w:t>
      </w:r>
      <w:r w:rsidRPr="00A4248C">
        <w:rPr>
          <w:rFonts w:cstheme="minorHAnsi"/>
          <w:color w:val="000000" w:themeColor="text1"/>
          <w:kern w:val="16"/>
          <w:sz w:val="28"/>
          <w:szCs w:val="28"/>
          <w:lang w:val="en-GB"/>
        </w:rPr>
        <w:t>Faculty of Business and International Relations,</w:t>
      </w:r>
      <w:r>
        <w:rPr>
          <w:rFonts w:cstheme="minorHAnsi"/>
          <w:color w:val="000000" w:themeColor="text1"/>
          <w:kern w:val="16"/>
          <w:sz w:val="28"/>
          <w:szCs w:val="28"/>
          <w:lang w:val="en-GB"/>
        </w:rPr>
        <w:t xml:space="preserve"> Vistula University.</w:t>
      </w:r>
    </w:p>
    <w:p w14:paraId="4FFB4E8E" w14:textId="77777777" w:rsidR="007C5E87" w:rsidRPr="00A179BC" w:rsidRDefault="007C5E87" w:rsidP="007C5E87">
      <w:pPr>
        <w:rPr>
          <w:rFonts w:cstheme="minorHAnsi"/>
          <w:color w:val="000000" w:themeColor="text1"/>
          <w:kern w:val="16"/>
          <w:sz w:val="28"/>
          <w:szCs w:val="28"/>
          <w:lang w:val="en-GB"/>
        </w:rPr>
      </w:pPr>
      <w:r w:rsidRPr="00AC5C12">
        <w:rPr>
          <w:rFonts w:cstheme="minorHAnsi"/>
          <w:color w:val="000000" w:themeColor="text1"/>
          <w:kern w:val="16"/>
          <w:sz w:val="28"/>
          <w:szCs w:val="28"/>
          <w:lang w:val="en-GB"/>
        </w:rPr>
        <w:t xml:space="preserve">email address: </w:t>
      </w:r>
      <w:r>
        <w:rPr>
          <w:rFonts w:cstheme="minorHAnsi"/>
          <w:color w:val="000000" w:themeColor="text1"/>
          <w:kern w:val="16"/>
          <w:sz w:val="28"/>
          <w:szCs w:val="28"/>
          <w:lang w:val="en-GB"/>
        </w:rPr>
        <w:t>s</w:t>
      </w:r>
      <w:r w:rsidRPr="00AC5C12">
        <w:rPr>
          <w:rFonts w:cstheme="minorHAnsi"/>
          <w:color w:val="000000" w:themeColor="text1"/>
          <w:kern w:val="16"/>
          <w:sz w:val="28"/>
          <w:szCs w:val="28"/>
          <w:lang w:val="en-GB"/>
        </w:rPr>
        <w:t>.</w:t>
      </w:r>
      <w:r>
        <w:rPr>
          <w:rFonts w:cstheme="minorHAnsi"/>
          <w:color w:val="000000" w:themeColor="text1"/>
          <w:kern w:val="16"/>
          <w:sz w:val="28"/>
          <w:szCs w:val="28"/>
          <w:lang w:val="en-GB"/>
        </w:rPr>
        <w:t>mukhtarov</w:t>
      </w:r>
      <w:r w:rsidRPr="00AC5C12">
        <w:rPr>
          <w:rFonts w:cstheme="minorHAnsi"/>
          <w:color w:val="000000" w:themeColor="text1"/>
          <w:kern w:val="16"/>
          <w:sz w:val="28"/>
          <w:szCs w:val="28"/>
          <w:lang w:val="en-GB"/>
        </w:rPr>
        <w:t>@vistula.edu.pl</w:t>
      </w:r>
    </w:p>
    <w:p w14:paraId="77016B49" w14:textId="77777777" w:rsidR="007C5E87" w:rsidRPr="00A179BC" w:rsidRDefault="007C5E87" w:rsidP="007C5E87">
      <w:pPr>
        <w:rPr>
          <w:rFonts w:cstheme="minorHAnsi"/>
          <w:color w:val="000000" w:themeColor="text1"/>
          <w:kern w:val="16"/>
          <w:sz w:val="28"/>
          <w:szCs w:val="28"/>
          <w:lang w:val="en-GB"/>
        </w:rPr>
      </w:pPr>
      <w:r>
        <w:rPr>
          <w:rFonts w:cstheme="minorHAnsi"/>
          <w:color w:val="000000" w:themeColor="text1"/>
          <w:kern w:val="16"/>
          <w:sz w:val="28"/>
          <w:szCs w:val="28"/>
          <w:lang w:val="en-GB"/>
        </w:rPr>
        <w:t>phone no.:</w:t>
      </w:r>
      <w:r w:rsidRPr="00A179BC">
        <w:rPr>
          <w:rFonts w:cstheme="minorHAnsi"/>
          <w:color w:val="000000" w:themeColor="text1"/>
          <w:kern w:val="16"/>
          <w:sz w:val="28"/>
          <w:szCs w:val="28"/>
          <w:lang w:val="en-GB"/>
        </w:rPr>
        <w:t xml:space="preserve"> </w:t>
      </w:r>
      <w:hyperlink r:id="rId12" w:history="1">
        <w:r w:rsidRPr="00A179BC">
          <w:rPr>
            <w:rFonts w:cstheme="minorHAnsi"/>
            <w:color w:val="000000" w:themeColor="text1"/>
            <w:kern w:val="16"/>
            <w:sz w:val="28"/>
            <w:szCs w:val="28"/>
            <w:lang w:val="en-GB"/>
          </w:rPr>
          <w:t>+48 22 457</w:t>
        </w:r>
        <w:r>
          <w:rPr>
            <w:rFonts w:cstheme="minorHAnsi"/>
            <w:color w:val="000000" w:themeColor="text1"/>
            <w:kern w:val="16"/>
            <w:sz w:val="28"/>
            <w:szCs w:val="28"/>
            <w:lang w:val="en-GB"/>
          </w:rPr>
          <w:t xml:space="preserve"> </w:t>
        </w:r>
        <w:r w:rsidRPr="00A179BC">
          <w:rPr>
            <w:rFonts w:cstheme="minorHAnsi"/>
            <w:color w:val="000000" w:themeColor="text1"/>
            <w:kern w:val="16"/>
            <w:sz w:val="28"/>
            <w:szCs w:val="28"/>
            <w:lang w:val="en-GB"/>
          </w:rPr>
          <w:t>2</w:t>
        </w:r>
        <w:r>
          <w:rPr>
            <w:rFonts w:cstheme="minorHAnsi"/>
            <w:color w:val="000000" w:themeColor="text1"/>
            <w:kern w:val="16"/>
            <w:sz w:val="28"/>
            <w:szCs w:val="28"/>
            <w:lang w:val="en-GB"/>
          </w:rPr>
          <w:t>3</w:t>
        </w:r>
        <w:r w:rsidRPr="00A179BC">
          <w:rPr>
            <w:rFonts w:cstheme="minorHAnsi"/>
            <w:color w:val="000000" w:themeColor="text1"/>
            <w:kern w:val="16"/>
            <w:sz w:val="28"/>
            <w:szCs w:val="28"/>
            <w:lang w:val="en-GB"/>
          </w:rPr>
          <w:t xml:space="preserve"> </w:t>
        </w:r>
      </w:hyperlink>
      <w:r>
        <w:rPr>
          <w:rFonts w:cstheme="minorHAnsi"/>
          <w:color w:val="000000" w:themeColor="text1"/>
          <w:kern w:val="16"/>
          <w:sz w:val="28"/>
          <w:szCs w:val="28"/>
          <w:lang w:val="en-GB"/>
        </w:rPr>
        <w:t>69</w:t>
      </w:r>
    </w:p>
    <w:p w14:paraId="175A534E" w14:textId="77816372" w:rsidR="00962102" w:rsidRPr="00953FC9" w:rsidRDefault="00962102" w:rsidP="00962102">
      <w:pPr>
        <w:rPr>
          <w:rFonts w:ascii="Calibri" w:hAnsi="Calibri" w:cstheme="minorHAnsi"/>
          <w:color w:val="000000" w:themeColor="text1"/>
          <w:kern w:val="16"/>
          <w:sz w:val="28"/>
          <w:szCs w:val="28"/>
          <w:lang w:val="en-GB"/>
        </w:rPr>
      </w:pPr>
    </w:p>
    <w:p w14:paraId="7F3AA050" w14:textId="77777777" w:rsidR="00962102" w:rsidRPr="00953FC9" w:rsidRDefault="00962102" w:rsidP="00962102">
      <w:pPr>
        <w:rPr>
          <w:rFonts w:ascii="Calibri" w:hAnsi="Calibri" w:cstheme="minorHAnsi"/>
          <w:b/>
          <w:color w:val="000000" w:themeColor="text1"/>
          <w:kern w:val="16"/>
          <w:sz w:val="28"/>
          <w:szCs w:val="28"/>
          <w:lang w:val="en-GB"/>
        </w:rPr>
      </w:pPr>
    </w:p>
    <w:p w14:paraId="07251A1F" w14:textId="77777777" w:rsidR="00962102" w:rsidRPr="00953FC9" w:rsidRDefault="00962102" w:rsidP="00962102">
      <w:pPr>
        <w:rPr>
          <w:rFonts w:ascii="Calibri" w:hAnsi="Calibri" w:cstheme="minorHAnsi"/>
          <w:b/>
          <w:bCs/>
          <w:color w:val="000000" w:themeColor="text1"/>
          <w:kern w:val="16"/>
          <w:sz w:val="28"/>
          <w:szCs w:val="28"/>
          <w:lang w:val="en-GB"/>
        </w:rPr>
      </w:pPr>
      <w:r w:rsidRPr="00953FC9">
        <w:rPr>
          <w:rFonts w:ascii="Calibri" w:hAnsi="Calibri" w:cstheme="minorHAnsi"/>
          <w:b/>
          <w:bCs/>
          <w:color w:val="000000" w:themeColor="text1"/>
          <w:kern w:val="16"/>
          <w:sz w:val="28"/>
          <w:szCs w:val="28"/>
          <w:lang w:val="en-GB"/>
        </w:rPr>
        <w:t>Contact details:</w:t>
      </w:r>
    </w:p>
    <w:p w14:paraId="3567D0E2" w14:textId="1D495865" w:rsidR="00962102" w:rsidRPr="007C5E87" w:rsidRDefault="007C5E87" w:rsidP="00962102">
      <w:pPr>
        <w:rPr>
          <w:rFonts w:ascii="Calibri" w:hAnsi="Calibri" w:cstheme="minorHAnsi"/>
          <w:color w:val="000000" w:themeColor="text1"/>
          <w:kern w:val="16"/>
          <w:sz w:val="28"/>
          <w:szCs w:val="28"/>
          <w:lang w:val="en-GB"/>
        </w:rPr>
      </w:pPr>
      <w:r w:rsidRPr="007C5E87">
        <w:rPr>
          <w:rFonts w:ascii="Calibri" w:hAnsi="Calibri" w:cstheme="minorHAnsi"/>
          <w:color w:val="000000" w:themeColor="text1"/>
          <w:kern w:val="16"/>
          <w:sz w:val="28"/>
          <w:szCs w:val="28"/>
          <w:lang w:val="en-US"/>
        </w:rPr>
        <w:t>Postgraduate Studies and Training Center,</w:t>
      </w:r>
      <w:r w:rsidRPr="007C5E87">
        <w:rPr>
          <w:rFonts w:ascii="Calibri" w:hAnsi="Calibri" w:cstheme="minorHAnsi"/>
          <w:b/>
          <w:bCs/>
          <w:color w:val="000000" w:themeColor="text1"/>
          <w:kern w:val="16"/>
          <w:sz w:val="28"/>
          <w:szCs w:val="28"/>
          <w:lang w:val="en-US"/>
        </w:rPr>
        <w:t xml:space="preserve"> </w:t>
      </w:r>
      <w:r w:rsidR="00962102" w:rsidRPr="007C5E87">
        <w:rPr>
          <w:rFonts w:ascii="Calibri" w:hAnsi="Calibri" w:cstheme="minorHAnsi"/>
          <w:color w:val="000000" w:themeColor="text1"/>
          <w:kern w:val="16"/>
          <w:sz w:val="28"/>
          <w:szCs w:val="28"/>
          <w:lang w:val="en-GB"/>
        </w:rPr>
        <w:t>Vistula University</w:t>
      </w:r>
      <w:r>
        <w:rPr>
          <w:rFonts w:ascii="Calibri" w:hAnsi="Calibri" w:cstheme="minorHAnsi"/>
          <w:color w:val="000000" w:themeColor="text1"/>
          <w:kern w:val="16"/>
          <w:sz w:val="28"/>
          <w:szCs w:val="28"/>
          <w:lang w:val="en-GB"/>
        </w:rPr>
        <w:t>.</w:t>
      </w:r>
    </w:p>
    <w:p w14:paraId="6AC53BBA" w14:textId="2CB859AC" w:rsidR="00962102" w:rsidRPr="007C5E87" w:rsidRDefault="00962102" w:rsidP="00962102">
      <w:pPr>
        <w:rPr>
          <w:rFonts w:ascii="Calibri" w:hAnsi="Calibri" w:cstheme="minorHAnsi"/>
          <w:color w:val="000000" w:themeColor="text1"/>
          <w:kern w:val="16"/>
          <w:sz w:val="28"/>
          <w:szCs w:val="28"/>
          <w:lang w:val="en-GB"/>
        </w:rPr>
      </w:pPr>
      <w:r w:rsidRPr="007C5E87">
        <w:rPr>
          <w:rFonts w:ascii="Calibri" w:hAnsi="Calibri" w:cstheme="minorHAnsi"/>
          <w:color w:val="000000" w:themeColor="text1"/>
          <w:kern w:val="16"/>
          <w:sz w:val="28"/>
          <w:szCs w:val="28"/>
          <w:lang w:val="en-GB"/>
        </w:rPr>
        <w:t xml:space="preserve">email address: </w:t>
      </w:r>
      <w:hyperlink r:id="rId13" w:history="1">
        <w:r w:rsidR="00231848" w:rsidRPr="00282E12">
          <w:rPr>
            <w:rStyle w:val="Hyperlink"/>
            <w:rFonts w:ascii="Calibri" w:hAnsi="Calibri" w:cstheme="minorHAnsi"/>
            <w:kern w:val="16"/>
            <w:sz w:val="28"/>
            <w:szCs w:val="28"/>
            <w:lang w:val="en-GB"/>
          </w:rPr>
          <w:t>phd@vistula.edu.pl</w:t>
        </w:r>
      </w:hyperlink>
    </w:p>
    <w:p w14:paraId="2B912F4E" w14:textId="26D25B9E" w:rsidR="00962102" w:rsidRPr="00953FC9" w:rsidRDefault="00962102" w:rsidP="00962102">
      <w:pPr>
        <w:rPr>
          <w:rFonts w:ascii="Calibri" w:hAnsi="Calibri" w:cstheme="minorHAnsi"/>
          <w:color w:val="000000" w:themeColor="text1"/>
          <w:kern w:val="16"/>
          <w:sz w:val="28"/>
          <w:szCs w:val="28"/>
          <w:lang w:val="en-GB"/>
        </w:rPr>
      </w:pPr>
      <w:r w:rsidRPr="007C5E87">
        <w:rPr>
          <w:rFonts w:ascii="Calibri" w:hAnsi="Calibri" w:cstheme="minorHAnsi"/>
          <w:color w:val="000000" w:themeColor="text1"/>
          <w:kern w:val="16"/>
          <w:sz w:val="28"/>
          <w:szCs w:val="28"/>
          <w:lang w:val="en-GB"/>
        </w:rPr>
        <w:t>phone no.:</w:t>
      </w:r>
      <w:hyperlink r:id="rId14" w:history="1">
        <w:r w:rsidRPr="007C5E87">
          <w:rPr>
            <w:rFonts w:ascii="Calibri" w:hAnsi="Calibri" w:cstheme="minorHAnsi"/>
            <w:color w:val="000000" w:themeColor="text1"/>
            <w:kern w:val="16"/>
            <w:sz w:val="28"/>
            <w:szCs w:val="28"/>
            <w:lang w:val="en-GB"/>
          </w:rPr>
          <w:t xml:space="preserve">+48 </w:t>
        </w:r>
        <w:r w:rsidR="007C5E87" w:rsidRPr="007C5E87">
          <w:rPr>
            <w:rFonts w:ascii="Calibri" w:hAnsi="Calibri" w:cstheme="minorHAnsi"/>
            <w:color w:val="000000" w:themeColor="text1"/>
            <w:kern w:val="16"/>
            <w:sz w:val="28"/>
            <w:szCs w:val="28"/>
            <w:lang w:val="en-GB"/>
          </w:rPr>
          <w:t>22 457 23 63</w:t>
        </w:r>
      </w:hyperlink>
    </w:p>
    <w:p w14:paraId="7BD089FD" w14:textId="77777777" w:rsidR="00962102" w:rsidRPr="00953FC9" w:rsidRDefault="00962102" w:rsidP="00962102">
      <w:pPr>
        <w:rPr>
          <w:rFonts w:ascii="Calibri" w:hAnsi="Calibri" w:cstheme="minorHAnsi"/>
          <w:color w:val="000000" w:themeColor="text1"/>
          <w:kern w:val="16"/>
          <w:sz w:val="28"/>
          <w:szCs w:val="28"/>
          <w:lang w:val="en-GB"/>
        </w:rPr>
      </w:pPr>
    </w:p>
    <w:p w14:paraId="0A4ABA21" w14:textId="77777777" w:rsidR="00962102" w:rsidRPr="00953FC9" w:rsidRDefault="00962102" w:rsidP="00962102">
      <w:pPr>
        <w:rPr>
          <w:rFonts w:ascii="Calibri" w:hAnsi="Calibri" w:cstheme="minorHAnsi"/>
          <w:b/>
          <w:color w:val="000000" w:themeColor="text1"/>
          <w:kern w:val="16"/>
          <w:sz w:val="28"/>
          <w:szCs w:val="28"/>
          <w:lang w:val="en-GB"/>
        </w:rPr>
      </w:pPr>
      <w:r w:rsidRPr="00953FC9">
        <w:rPr>
          <w:rFonts w:ascii="Calibri" w:hAnsi="Calibri" w:cstheme="minorHAnsi"/>
          <w:b/>
          <w:color w:val="000000" w:themeColor="text1"/>
          <w:kern w:val="16"/>
          <w:sz w:val="28"/>
          <w:szCs w:val="28"/>
          <w:lang w:val="en-GB"/>
        </w:rPr>
        <w:t>Purpose of the Seminar</w:t>
      </w:r>
    </w:p>
    <w:p w14:paraId="6FD34A58" w14:textId="77777777" w:rsidR="00962102" w:rsidRPr="00953FC9" w:rsidRDefault="00962102" w:rsidP="00962102">
      <w:pPr>
        <w:rPr>
          <w:rFonts w:ascii="Calibri" w:hAnsi="Calibri" w:cstheme="minorHAnsi"/>
          <w:color w:val="000000" w:themeColor="text1"/>
          <w:kern w:val="16"/>
          <w:sz w:val="28"/>
          <w:szCs w:val="28"/>
          <w:lang w:val="en-GB"/>
        </w:rPr>
      </w:pPr>
    </w:p>
    <w:p w14:paraId="17D80151" w14:textId="4DC0E093" w:rsidR="00962102" w:rsidRPr="00953FC9" w:rsidRDefault="00962102" w:rsidP="007C5E87">
      <w:pPr>
        <w:jc w:val="both"/>
        <w:rPr>
          <w:rFonts w:ascii="Calibri" w:hAnsi="Calibri" w:cstheme="minorHAnsi"/>
          <w:color w:val="000000" w:themeColor="text1"/>
          <w:kern w:val="16"/>
          <w:sz w:val="28"/>
          <w:szCs w:val="28"/>
          <w:lang w:val="en-GB"/>
        </w:rPr>
      </w:pPr>
      <w:r w:rsidRPr="00953FC9">
        <w:rPr>
          <w:rFonts w:ascii="Calibri" w:hAnsi="Calibri" w:cstheme="minorHAnsi"/>
          <w:color w:val="000000" w:themeColor="text1"/>
          <w:kern w:val="16"/>
          <w:sz w:val="28"/>
          <w:szCs w:val="28"/>
          <w:lang w:val="en-GB"/>
        </w:rPr>
        <w:t>Our 6-semester Doctoral Seminar is addressed to graduates of Master's degree programmes (regardless of the completed field of study) who wish to obtain a doctoral degree in the discipline of Management and Quality Studies.</w:t>
      </w:r>
    </w:p>
    <w:p w14:paraId="54B730E7" w14:textId="77777777" w:rsidR="00962102" w:rsidRPr="00953FC9" w:rsidRDefault="00962102" w:rsidP="00962102">
      <w:pPr>
        <w:rPr>
          <w:rFonts w:ascii="Calibri" w:hAnsi="Calibri" w:cstheme="minorHAnsi"/>
          <w:color w:val="000000" w:themeColor="text1"/>
          <w:kern w:val="16"/>
          <w:sz w:val="28"/>
          <w:szCs w:val="28"/>
          <w:lang w:val="en-GB"/>
        </w:rPr>
      </w:pPr>
    </w:p>
    <w:p w14:paraId="1C564C9F" w14:textId="77777777" w:rsidR="00962102" w:rsidRPr="00953FC9" w:rsidRDefault="00962102" w:rsidP="00962102">
      <w:pPr>
        <w:rPr>
          <w:rFonts w:ascii="Calibri" w:hAnsi="Calibri" w:cstheme="minorHAnsi"/>
          <w:bCs/>
          <w:color w:val="000000" w:themeColor="text1"/>
          <w:kern w:val="16"/>
          <w:sz w:val="28"/>
          <w:szCs w:val="28"/>
          <w:lang w:val="en-GB"/>
        </w:rPr>
      </w:pPr>
      <w:r w:rsidRPr="00953FC9">
        <w:rPr>
          <w:rFonts w:ascii="Calibri" w:hAnsi="Calibri" w:cstheme="minorHAnsi"/>
          <w:color w:val="000000" w:themeColor="text1"/>
          <w:kern w:val="16"/>
          <w:sz w:val="28"/>
          <w:szCs w:val="28"/>
          <w:lang w:val="en-GB"/>
        </w:rPr>
        <w:br w:type="page"/>
      </w:r>
      <w:r w:rsidRPr="00953FC9">
        <w:rPr>
          <w:rFonts w:ascii="Calibri" w:hAnsi="Calibri" w:cstheme="minorHAnsi"/>
          <w:b/>
          <w:bCs/>
          <w:color w:val="000000" w:themeColor="text1"/>
          <w:kern w:val="16"/>
          <w:sz w:val="28"/>
          <w:szCs w:val="28"/>
          <w:lang w:val="en-GB"/>
        </w:rPr>
        <w:lastRenderedPageBreak/>
        <w:t xml:space="preserve">The aim of the Seminar </w:t>
      </w:r>
      <w:r w:rsidRPr="00953FC9">
        <w:rPr>
          <w:rFonts w:ascii="Calibri" w:hAnsi="Calibri" w:cstheme="minorHAnsi"/>
          <w:bCs/>
          <w:color w:val="000000" w:themeColor="text1"/>
          <w:kern w:val="16"/>
          <w:sz w:val="28"/>
          <w:szCs w:val="28"/>
          <w:lang w:val="en-GB"/>
        </w:rPr>
        <w:t>is to prepare its participants for independent research work and to provide scientific supervision during the preparation of a doctoral dissertation.</w:t>
      </w:r>
    </w:p>
    <w:p w14:paraId="35C62F01" w14:textId="77777777" w:rsidR="00962102" w:rsidRPr="00953FC9" w:rsidRDefault="00962102" w:rsidP="00962102">
      <w:pPr>
        <w:rPr>
          <w:rFonts w:ascii="Calibri" w:hAnsi="Calibri" w:cstheme="minorHAnsi"/>
          <w:bCs/>
          <w:color w:val="000000" w:themeColor="text1"/>
          <w:kern w:val="16"/>
          <w:sz w:val="28"/>
          <w:szCs w:val="28"/>
          <w:lang w:val="en-GB"/>
        </w:rPr>
      </w:pPr>
    </w:p>
    <w:p w14:paraId="0F05F888" w14:textId="77777777" w:rsidR="00962102" w:rsidRPr="00953FC9" w:rsidRDefault="00962102" w:rsidP="00962102">
      <w:pPr>
        <w:rPr>
          <w:rFonts w:ascii="Calibri" w:hAnsi="Calibri" w:cstheme="minorHAnsi"/>
          <w:bCs/>
          <w:color w:val="000000" w:themeColor="text1"/>
          <w:kern w:val="16"/>
          <w:sz w:val="28"/>
          <w:szCs w:val="28"/>
          <w:lang w:val="en-GB"/>
        </w:rPr>
      </w:pPr>
      <w:r w:rsidRPr="00953FC9">
        <w:rPr>
          <w:rFonts w:ascii="Calibri" w:hAnsi="Calibri" w:cstheme="minorHAnsi"/>
          <w:bCs/>
          <w:color w:val="000000" w:themeColor="text1"/>
          <w:kern w:val="16"/>
          <w:sz w:val="28"/>
          <w:szCs w:val="28"/>
          <w:lang w:val="en-GB"/>
        </w:rPr>
        <w:t>Seminar participants will have the opportunity to:</w:t>
      </w:r>
    </w:p>
    <w:p w14:paraId="731C319A" w14:textId="77777777" w:rsidR="00962102" w:rsidRPr="00953FC9" w:rsidRDefault="00962102" w:rsidP="00962102">
      <w:pPr>
        <w:pStyle w:val="ListParagraph"/>
        <w:numPr>
          <w:ilvl w:val="0"/>
          <w:numId w:val="21"/>
        </w:numPr>
        <w:rPr>
          <w:rFonts w:ascii="Calibri" w:hAnsi="Calibri" w:cstheme="minorHAnsi"/>
          <w:bCs/>
          <w:color w:val="000000" w:themeColor="text1"/>
          <w:kern w:val="16"/>
          <w:sz w:val="28"/>
          <w:szCs w:val="28"/>
        </w:rPr>
      </w:pPr>
      <w:r w:rsidRPr="00953FC9">
        <w:rPr>
          <w:rFonts w:ascii="Calibri" w:hAnsi="Calibri" w:cstheme="minorHAnsi"/>
          <w:bCs/>
          <w:color w:val="000000" w:themeColor="text1"/>
          <w:kern w:val="16"/>
          <w:sz w:val="28"/>
          <w:szCs w:val="28"/>
        </w:rPr>
        <w:t>Become familiar with the methodology of scientific work as well as the methodology of preparing scientific texts, including doctoral dissertations.</w:t>
      </w:r>
    </w:p>
    <w:p w14:paraId="1BA7C3A1" w14:textId="77777777" w:rsidR="00962102" w:rsidRPr="00953FC9" w:rsidRDefault="00962102" w:rsidP="00962102">
      <w:pPr>
        <w:pStyle w:val="ListParagraph"/>
        <w:numPr>
          <w:ilvl w:val="0"/>
          <w:numId w:val="21"/>
        </w:numPr>
        <w:rPr>
          <w:rFonts w:ascii="Calibri" w:hAnsi="Calibri" w:cstheme="minorHAnsi"/>
          <w:bCs/>
          <w:color w:val="000000" w:themeColor="text1"/>
          <w:kern w:val="16"/>
          <w:sz w:val="28"/>
          <w:szCs w:val="28"/>
        </w:rPr>
      </w:pPr>
      <w:r w:rsidRPr="00953FC9">
        <w:rPr>
          <w:rFonts w:ascii="Calibri" w:hAnsi="Calibri" w:cstheme="minorHAnsi"/>
          <w:bCs/>
          <w:color w:val="000000" w:themeColor="text1"/>
          <w:kern w:val="16"/>
          <w:sz w:val="28"/>
          <w:szCs w:val="28"/>
        </w:rPr>
        <w:t>Acquire theoretical knowledge and practical skills necessary to plan and conduct scientific research, in particular to formulate research questions and hypotheses and apply research methods and techniques.</w:t>
      </w:r>
    </w:p>
    <w:p w14:paraId="0E08B382" w14:textId="77777777" w:rsidR="00962102" w:rsidRPr="00953FC9" w:rsidRDefault="00962102" w:rsidP="00962102">
      <w:pPr>
        <w:pStyle w:val="ListParagraph"/>
        <w:numPr>
          <w:ilvl w:val="0"/>
          <w:numId w:val="21"/>
        </w:numPr>
        <w:rPr>
          <w:rFonts w:ascii="Calibri" w:hAnsi="Calibri" w:cstheme="minorHAnsi"/>
          <w:bCs/>
          <w:color w:val="000000" w:themeColor="text1"/>
          <w:kern w:val="16"/>
          <w:sz w:val="28"/>
          <w:szCs w:val="28"/>
        </w:rPr>
      </w:pPr>
      <w:r w:rsidRPr="00953FC9">
        <w:rPr>
          <w:rFonts w:ascii="Calibri" w:hAnsi="Calibri" w:cstheme="minorHAnsi"/>
          <w:bCs/>
          <w:color w:val="000000" w:themeColor="text1"/>
          <w:kern w:val="16"/>
          <w:sz w:val="28"/>
          <w:szCs w:val="28"/>
        </w:rPr>
        <w:t>Develop skills in the field of working with scientific literature, obtaining and processing data, conducting scientific research, developing and documenting scientific texts.</w:t>
      </w:r>
    </w:p>
    <w:p w14:paraId="7EDB48A8" w14:textId="77777777" w:rsidR="00962102" w:rsidRPr="00953FC9" w:rsidRDefault="00962102" w:rsidP="00962102">
      <w:pPr>
        <w:pStyle w:val="ListParagraph"/>
        <w:numPr>
          <w:ilvl w:val="0"/>
          <w:numId w:val="21"/>
        </w:numPr>
        <w:rPr>
          <w:rFonts w:ascii="Calibri" w:hAnsi="Calibri" w:cstheme="minorHAnsi"/>
          <w:color w:val="000000" w:themeColor="text1"/>
          <w:kern w:val="16"/>
          <w:sz w:val="28"/>
          <w:szCs w:val="28"/>
          <w:lang w:val="en-US"/>
        </w:rPr>
      </w:pPr>
      <w:r w:rsidRPr="00953FC9">
        <w:rPr>
          <w:rFonts w:ascii="Calibri" w:hAnsi="Calibri" w:cstheme="minorHAnsi"/>
          <w:bCs/>
          <w:color w:val="000000" w:themeColor="text1"/>
          <w:kern w:val="16"/>
          <w:sz w:val="28"/>
          <w:szCs w:val="28"/>
        </w:rPr>
        <w:t>Developing the concept and writing a doctoral dissertation under scientific supervision</w:t>
      </w:r>
      <w:r w:rsidRPr="00953FC9">
        <w:rPr>
          <w:rFonts w:ascii="Calibri" w:hAnsi="Calibri" w:cstheme="minorHAnsi"/>
          <w:color w:val="000000" w:themeColor="text1"/>
          <w:kern w:val="16"/>
          <w:sz w:val="28"/>
          <w:szCs w:val="28"/>
          <w:lang w:val="en-US"/>
        </w:rPr>
        <w:t>.</w:t>
      </w:r>
    </w:p>
    <w:p w14:paraId="3D7F4B58" w14:textId="77777777" w:rsidR="00962102" w:rsidRPr="00953FC9" w:rsidRDefault="00962102" w:rsidP="00962102">
      <w:pPr>
        <w:rPr>
          <w:rFonts w:ascii="Calibri" w:hAnsi="Calibri" w:cstheme="minorHAnsi"/>
          <w:color w:val="000000" w:themeColor="text1"/>
          <w:kern w:val="16"/>
          <w:sz w:val="28"/>
          <w:szCs w:val="28"/>
          <w:lang w:val="en-US"/>
        </w:rPr>
      </w:pPr>
    </w:p>
    <w:p w14:paraId="577A419D" w14:textId="77777777" w:rsidR="00962102" w:rsidRPr="00953FC9" w:rsidRDefault="00962102" w:rsidP="00962102">
      <w:pPr>
        <w:rPr>
          <w:rFonts w:ascii="Calibri" w:hAnsi="Calibri" w:cstheme="minorHAnsi"/>
          <w:bCs/>
          <w:color w:val="000000" w:themeColor="text1"/>
          <w:kern w:val="16"/>
          <w:sz w:val="28"/>
          <w:szCs w:val="28"/>
          <w:lang w:val="en-GB"/>
        </w:rPr>
      </w:pPr>
      <w:r w:rsidRPr="00953FC9">
        <w:rPr>
          <w:rFonts w:ascii="Calibri" w:hAnsi="Calibri" w:cstheme="minorHAnsi"/>
          <w:b/>
          <w:bCs/>
          <w:color w:val="000000" w:themeColor="text1"/>
          <w:kern w:val="16"/>
          <w:sz w:val="28"/>
          <w:szCs w:val="28"/>
          <w:lang w:val="en-GB"/>
        </w:rPr>
        <w:t xml:space="preserve">The advantages of the Doctoral Seminar </w:t>
      </w:r>
      <w:r w:rsidRPr="00953FC9">
        <w:rPr>
          <w:rFonts w:ascii="Calibri" w:hAnsi="Calibri" w:cstheme="minorHAnsi"/>
          <w:bCs/>
          <w:color w:val="000000" w:themeColor="text1"/>
          <w:kern w:val="16"/>
          <w:sz w:val="28"/>
          <w:szCs w:val="28"/>
          <w:lang w:val="en-GB"/>
        </w:rPr>
        <w:t>offered by Vistula University include:</w:t>
      </w:r>
    </w:p>
    <w:p w14:paraId="08340B4A" w14:textId="77777777" w:rsidR="00962102" w:rsidRPr="00953FC9" w:rsidRDefault="00962102" w:rsidP="00962102">
      <w:pPr>
        <w:pStyle w:val="ListParagraph"/>
        <w:numPr>
          <w:ilvl w:val="0"/>
          <w:numId w:val="18"/>
        </w:numPr>
        <w:rPr>
          <w:rFonts w:ascii="Calibri" w:hAnsi="Calibri" w:cstheme="minorHAnsi"/>
          <w:bCs/>
          <w:color w:val="000000" w:themeColor="text1"/>
          <w:kern w:val="16"/>
          <w:sz w:val="28"/>
          <w:szCs w:val="28"/>
        </w:rPr>
      </w:pPr>
      <w:r w:rsidRPr="00953FC9">
        <w:rPr>
          <w:rFonts w:ascii="Calibri" w:hAnsi="Calibri" w:cstheme="minorHAnsi"/>
          <w:bCs/>
          <w:color w:val="000000" w:themeColor="text1"/>
          <w:kern w:val="16"/>
          <w:sz w:val="28"/>
          <w:szCs w:val="28"/>
        </w:rPr>
        <w:t>Participation in classes aimed at improving scientific skills necessary to prepare a doctoral dissertation.</w:t>
      </w:r>
    </w:p>
    <w:p w14:paraId="4FA1D4E6" w14:textId="77777777" w:rsidR="00962102" w:rsidRPr="00953FC9" w:rsidRDefault="00962102" w:rsidP="00962102">
      <w:pPr>
        <w:pStyle w:val="ListParagraph"/>
        <w:numPr>
          <w:ilvl w:val="0"/>
          <w:numId w:val="18"/>
        </w:numPr>
        <w:rPr>
          <w:rFonts w:ascii="Calibri" w:hAnsi="Calibri" w:cstheme="minorHAnsi"/>
          <w:bCs/>
          <w:color w:val="000000" w:themeColor="text1"/>
          <w:kern w:val="16"/>
          <w:sz w:val="28"/>
          <w:szCs w:val="28"/>
        </w:rPr>
      </w:pPr>
      <w:r w:rsidRPr="00953FC9">
        <w:rPr>
          <w:rFonts w:ascii="Calibri" w:hAnsi="Calibri" w:cstheme="minorHAnsi"/>
          <w:bCs/>
          <w:color w:val="000000" w:themeColor="text1"/>
          <w:kern w:val="16"/>
          <w:sz w:val="28"/>
          <w:szCs w:val="28"/>
        </w:rPr>
        <w:t>Individual consultations with scientific supervisors enabling students to develop a concept and then write a doctoral dissertation.</w:t>
      </w:r>
    </w:p>
    <w:p w14:paraId="0E714C2E" w14:textId="77777777" w:rsidR="00962102" w:rsidRPr="00953FC9" w:rsidRDefault="00962102" w:rsidP="00962102">
      <w:pPr>
        <w:pStyle w:val="ListParagraph"/>
        <w:numPr>
          <w:ilvl w:val="0"/>
          <w:numId w:val="18"/>
        </w:numPr>
        <w:rPr>
          <w:rFonts w:ascii="Calibri" w:hAnsi="Calibri" w:cstheme="minorHAnsi"/>
          <w:bCs/>
          <w:color w:val="000000" w:themeColor="text1"/>
          <w:kern w:val="16"/>
          <w:sz w:val="28"/>
          <w:szCs w:val="28"/>
        </w:rPr>
      </w:pPr>
      <w:r w:rsidRPr="00953FC9">
        <w:rPr>
          <w:rFonts w:ascii="Calibri" w:hAnsi="Calibri" w:cstheme="minorHAnsi"/>
          <w:bCs/>
          <w:color w:val="000000" w:themeColor="text1"/>
          <w:kern w:val="16"/>
          <w:sz w:val="28"/>
          <w:szCs w:val="28"/>
        </w:rPr>
        <w:t>Facilitating publication of a scientific article, which is a necessary condition for obtaining a doctoral degree.</w:t>
      </w:r>
    </w:p>
    <w:p w14:paraId="2B844546" w14:textId="77777777" w:rsidR="00962102" w:rsidRPr="00953FC9" w:rsidRDefault="00962102" w:rsidP="00962102">
      <w:pPr>
        <w:pStyle w:val="ListParagraph"/>
        <w:numPr>
          <w:ilvl w:val="0"/>
          <w:numId w:val="18"/>
        </w:numPr>
        <w:rPr>
          <w:rFonts w:ascii="Calibri" w:hAnsi="Calibri" w:cstheme="minorHAnsi"/>
          <w:bCs/>
          <w:color w:val="000000" w:themeColor="text1"/>
          <w:kern w:val="16"/>
          <w:sz w:val="28"/>
          <w:szCs w:val="28"/>
        </w:rPr>
      </w:pPr>
      <w:r w:rsidRPr="00953FC9">
        <w:rPr>
          <w:rFonts w:ascii="Calibri" w:hAnsi="Calibri" w:cstheme="minorHAnsi"/>
          <w:bCs/>
          <w:color w:val="000000" w:themeColor="text1"/>
          <w:kern w:val="16"/>
          <w:sz w:val="28"/>
          <w:szCs w:val="28"/>
        </w:rPr>
        <w:t>Acquire learning outcomes corresponding to level 8 of the Polish Qualifications Framework.</w:t>
      </w:r>
    </w:p>
    <w:p w14:paraId="0C6249A0" w14:textId="77777777" w:rsidR="00962102" w:rsidRPr="00953FC9" w:rsidRDefault="00962102" w:rsidP="00962102">
      <w:pPr>
        <w:pStyle w:val="ListParagraph"/>
        <w:numPr>
          <w:ilvl w:val="0"/>
          <w:numId w:val="18"/>
        </w:numPr>
        <w:rPr>
          <w:rFonts w:ascii="Calibri" w:hAnsi="Calibri" w:cstheme="minorHAnsi"/>
          <w:color w:val="000000" w:themeColor="text1"/>
          <w:kern w:val="16"/>
          <w:sz w:val="28"/>
          <w:szCs w:val="28"/>
        </w:rPr>
      </w:pPr>
      <w:r w:rsidRPr="00953FC9">
        <w:rPr>
          <w:rFonts w:ascii="Calibri" w:hAnsi="Calibri" w:cstheme="minorHAnsi"/>
          <w:bCs/>
          <w:color w:val="000000" w:themeColor="text1"/>
          <w:kern w:val="16"/>
          <w:sz w:val="28"/>
          <w:szCs w:val="28"/>
        </w:rPr>
        <w:t>Possibility to participate in the life of Vistula University scientific community</w:t>
      </w:r>
      <w:r w:rsidRPr="00953FC9">
        <w:rPr>
          <w:rFonts w:ascii="Calibri" w:hAnsi="Calibri" w:cstheme="minorHAnsi"/>
          <w:color w:val="000000" w:themeColor="text1"/>
          <w:kern w:val="16"/>
          <w:sz w:val="28"/>
          <w:szCs w:val="28"/>
        </w:rPr>
        <w:t>.</w:t>
      </w:r>
    </w:p>
    <w:p w14:paraId="31AF45A2" w14:textId="77777777" w:rsidR="00962102" w:rsidRPr="00953FC9" w:rsidRDefault="00962102" w:rsidP="00962102">
      <w:pPr>
        <w:rPr>
          <w:rFonts w:ascii="Calibri" w:eastAsia="Times New Roman" w:hAnsi="Calibri" w:cstheme="minorHAnsi"/>
          <w:color w:val="000000" w:themeColor="text1"/>
          <w:kern w:val="16"/>
          <w:sz w:val="28"/>
          <w:szCs w:val="28"/>
          <w:lang w:val="en-GB"/>
        </w:rPr>
      </w:pPr>
    </w:p>
    <w:p w14:paraId="2C0F2EC5" w14:textId="77777777" w:rsidR="00962102" w:rsidRPr="00953FC9" w:rsidRDefault="00962102" w:rsidP="00962102">
      <w:pPr>
        <w:rPr>
          <w:rFonts w:ascii="Calibri" w:eastAsia="Times New Roman" w:hAnsi="Calibri" w:cstheme="minorHAnsi"/>
          <w:color w:val="000000" w:themeColor="text1"/>
          <w:kern w:val="16"/>
          <w:sz w:val="28"/>
          <w:szCs w:val="28"/>
          <w:lang w:val="en-GB"/>
        </w:rPr>
      </w:pPr>
      <w:r w:rsidRPr="00953FC9">
        <w:rPr>
          <w:rFonts w:ascii="Calibri" w:eastAsia="Times New Roman" w:hAnsi="Calibri" w:cstheme="minorHAnsi"/>
          <w:color w:val="000000" w:themeColor="text1"/>
          <w:kern w:val="16"/>
          <w:sz w:val="28"/>
          <w:szCs w:val="28"/>
          <w:lang w:val="en-GB"/>
        </w:rPr>
        <w:t>The seminar is intended to help all candidates who wish to involve in scientific work and independently acquire knowledge necessary for the preparation of a research project leading to obtaining a doctoral degree in the discipline of Management and Quality Studies.</w:t>
      </w:r>
    </w:p>
    <w:p w14:paraId="5D820A04" w14:textId="77777777" w:rsidR="00962102" w:rsidRPr="00953FC9" w:rsidRDefault="00962102" w:rsidP="00962102">
      <w:pPr>
        <w:rPr>
          <w:rFonts w:ascii="Calibri" w:eastAsia="Times New Roman" w:hAnsi="Calibri" w:cstheme="minorHAnsi"/>
          <w:color w:val="000000" w:themeColor="text1"/>
          <w:kern w:val="16"/>
          <w:sz w:val="28"/>
          <w:szCs w:val="28"/>
          <w:lang w:val="en-GB"/>
        </w:rPr>
      </w:pPr>
      <w:r w:rsidRPr="00953FC9">
        <w:rPr>
          <w:rFonts w:ascii="Calibri" w:eastAsia="Times New Roman" w:hAnsi="Calibri" w:cstheme="minorHAnsi"/>
          <w:color w:val="000000" w:themeColor="text1"/>
          <w:kern w:val="16"/>
          <w:sz w:val="28"/>
          <w:szCs w:val="28"/>
          <w:lang w:val="en-GB"/>
        </w:rPr>
        <w:lastRenderedPageBreak/>
        <w:t>Our program focuses on issues related to proper formulation of research questions and hypotheses/theses, as well as to adapting appropriate research methods to the selected research questions.</w:t>
      </w:r>
    </w:p>
    <w:p w14:paraId="60C71C1C" w14:textId="77777777" w:rsidR="00962102" w:rsidRPr="00953FC9" w:rsidRDefault="00962102" w:rsidP="00962102">
      <w:pPr>
        <w:rPr>
          <w:rFonts w:ascii="Calibri" w:hAnsi="Calibri" w:cstheme="minorHAnsi"/>
          <w:bCs/>
          <w:color w:val="000000" w:themeColor="text1"/>
          <w:kern w:val="16"/>
          <w:sz w:val="28"/>
          <w:szCs w:val="28"/>
          <w:lang w:val="en-GB"/>
        </w:rPr>
      </w:pPr>
      <w:r w:rsidRPr="00953FC9">
        <w:rPr>
          <w:rFonts w:ascii="Calibri" w:eastAsia="Times New Roman" w:hAnsi="Calibri" w:cstheme="minorHAnsi"/>
          <w:color w:val="000000" w:themeColor="text1"/>
          <w:kern w:val="16"/>
          <w:sz w:val="28"/>
          <w:szCs w:val="28"/>
          <w:lang w:val="en-GB"/>
        </w:rPr>
        <w:t xml:space="preserve">Practical exercises will allow you to acquire the skills necessary to plan and implement your own research project. </w:t>
      </w:r>
    </w:p>
    <w:p w14:paraId="518E4426" w14:textId="77777777" w:rsidR="00962102" w:rsidRPr="00953FC9" w:rsidRDefault="00962102" w:rsidP="00962102">
      <w:pPr>
        <w:rPr>
          <w:rFonts w:ascii="Calibri" w:hAnsi="Calibri" w:cstheme="minorHAnsi"/>
          <w:bCs/>
          <w:color w:val="000000" w:themeColor="text1"/>
          <w:kern w:val="16"/>
          <w:sz w:val="28"/>
          <w:szCs w:val="28"/>
          <w:lang w:val="en-GB"/>
        </w:rPr>
      </w:pPr>
    </w:p>
    <w:p w14:paraId="59D947CF" w14:textId="77777777" w:rsidR="00962102" w:rsidRPr="00953FC9" w:rsidRDefault="00962102" w:rsidP="00962102">
      <w:pPr>
        <w:rPr>
          <w:rFonts w:ascii="Calibri" w:hAnsi="Calibri" w:cstheme="minorHAnsi"/>
          <w:b/>
          <w:color w:val="000000" w:themeColor="text1"/>
          <w:kern w:val="16"/>
          <w:sz w:val="28"/>
          <w:szCs w:val="28"/>
          <w:lang w:val="en-GB"/>
        </w:rPr>
      </w:pPr>
      <w:r w:rsidRPr="00953FC9">
        <w:rPr>
          <w:rFonts w:ascii="Calibri" w:hAnsi="Calibri" w:cstheme="minorHAnsi"/>
          <w:b/>
          <w:color w:val="000000" w:themeColor="text1"/>
          <w:kern w:val="16"/>
          <w:sz w:val="28"/>
          <w:szCs w:val="28"/>
          <w:lang w:val="en-GB"/>
        </w:rPr>
        <w:t>Framework program of the Doctoral Seminar</w:t>
      </w:r>
    </w:p>
    <w:p w14:paraId="1D84584F" w14:textId="77777777" w:rsidR="007F2659" w:rsidRPr="007549DD" w:rsidRDefault="007F2659" w:rsidP="007F2659">
      <w:pPr>
        <w:pStyle w:val="ListParagraph"/>
        <w:numPr>
          <w:ilvl w:val="0"/>
          <w:numId w:val="19"/>
        </w:numPr>
        <w:rPr>
          <w:rFonts w:asciiTheme="majorHAnsi" w:hAnsiTheme="majorHAnsi" w:cstheme="majorHAnsi"/>
          <w:color w:val="000000" w:themeColor="text1"/>
          <w:kern w:val="16"/>
          <w:sz w:val="28"/>
          <w:szCs w:val="28"/>
        </w:rPr>
      </w:pPr>
      <w:r w:rsidRPr="007549DD">
        <w:rPr>
          <w:rFonts w:asciiTheme="majorHAnsi" w:hAnsiTheme="majorHAnsi" w:cstheme="majorHAnsi"/>
          <w:color w:val="000000" w:themeColor="text1"/>
          <w:kern w:val="16"/>
          <w:sz w:val="28"/>
          <w:szCs w:val="28"/>
        </w:rPr>
        <w:t xml:space="preserve">Legal and ethical bases of research in the social sciences </w:t>
      </w:r>
      <w:r w:rsidRPr="007549DD">
        <w:rPr>
          <w:rFonts w:asciiTheme="majorHAnsi" w:hAnsiTheme="majorHAnsi" w:cstheme="majorHAnsi"/>
          <w:color w:val="000000" w:themeColor="text1"/>
          <w:kern w:val="16"/>
          <w:sz w:val="28"/>
          <w:szCs w:val="28"/>
          <w:lang w:val="en-US"/>
        </w:rPr>
        <w:t>(8th level of Qualifications framework)</w:t>
      </w:r>
    </w:p>
    <w:p w14:paraId="793C8BEA" w14:textId="77777777" w:rsidR="007F2659" w:rsidRPr="007549DD" w:rsidRDefault="007F2659" w:rsidP="007F2659">
      <w:pPr>
        <w:pStyle w:val="ListParagraph"/>
        <w:numPr>
          <w:ilvl w:val="0"/>
          <w:numId w:val="19"/>
        </w:numPr>
        <w:rPr>
          <w:rFonts w:asciiTheme="majorHAnsi" w:hAnsiTheme="majorHAnsi" w:cstheme="majorHAnsi"/>
          <w:color w:val="000000" w:themeColor="text1"/>
          <w:kern w:val="16"/>
          <w:sz w:val="28"/>
          <w:szCs w:val="28"/>
        </w:rPr>
      </w:pPr>
      <w:r w:rsidRPr="007549DD">
        <w:rPr>
          <w:rFonts w:asciiTheme="majorHAnsi" w:hAnsiTheme="majorHAnsi" w:cstheme="majorHAnsi"/>
          <w:color w:val="000000" w:themeColor="text1"/>
          <w:kern w:val="16"/>
          <w:sz w:val="28"/>
          <w:szCs w:val="28"/>
          <w:lang w:val="en-US"/>
        </w:rPr>
        <w:t>Copyright and intellectual property protection (8th level of Qualifications framework)</w:t>
      </w:r>
    </w:p>
    <w:p w14:paraId="22D07936" w14:textId="1308F097" w:rsidR="007F2659" w:rsidRPr="007A2510" w:rsidRDefault="007F2659" w:rsidP="007F2659">
      <w:pPr>
        <w:pStyle w:val="ListParagraph"/>
        <w:numPr>
          <w:ilvl w:val="0"/>
          <w:numId w:val="19"/>
        </w:numPr>
        <w:rPr>
          <w:rFonts w:asciiTheme="majorHAnsi" w:hAnsiTheme="majorHAnsi" w:cstheme="majorHAnsi"/>
          <w:color w:val="000000" w:themeColor="text1"/>
          <w:kern w:val="16"/>
          <w:sz w:val="28"/>
          <w:szCs w:val="28"/>
        </w:rPr>
      </w:pPr>
      <w:r w:rsidRPr="007A2510">
        <w:rPr>
          <w:rFonts w:asciiTheme="majorHAnsi" w:hAnsiTheme="majorHAnsi" w:cstheme="majorHAnsi"/>
          <w:color w:val="000000" w:themeColor="text1"/>
          <w:kern w:val="16"/>
          <w:sz w:val="28"/>
          <w:szCs w:val="28"/>
        </w:rPr>
        <w:t xml:space="preserve">Research Methods in </w:t>
      </w:r>
      <w:r w:rsidRPr="007F2659">
        <w:rPr>
          <w:rFonts w:asciiTheme="majorHAnsi" w:hAnsiTheme="majorHAnsi" w:cstheme="majorHAnsi"/>
          <w:color w:val="000000" w:themeColor="text1"/>
          <w:kern w:val="16"/>
          <w:sz w:val="28"/>
          <w:szCs w:val="28"/>
        </w:rPr>
        <w:t>Management</w:t>
      </w:r>
    </w:p>
    <w:p w14:paraId="32C6C0FE" w14:textId="381A84DB" w:rsidR="007F2659" w:rsidRPr="007A2510" w:rsidRDefault="007F2659" w:rsidP="007F2659">
      <w:pPr>
        <w:pStyle w:val="ListParagraph"/>
        <w:numPr>
          <w:ilvl w:val="0"/>
          <w:numId w:val="19"/>
        </w:numPr>
        <w:rPr>
          <w:rFonts w:asciiTheme="majorHAnsi" w:hAnsiTheme="majorHAnsi" w:cstheme="majorHAnsi"/>
          <w:color w:val="000000" w:themeColor="text1"/>
          <w:kern w:val="16"/>
          <w:sz w:val="28"/>
          <w:szCs w:val="28"/>
        </w:rPr>
      </w:pPr>
      <w:r w:rsidRPr="007A2510">
        <w:rPr>
          <w:rFonts w:asciiTheme="majorHAnsi" w:hAnsiTheme="majorHAnsi" w:cstheme="majorHAnsi"/>
          <w:color w:val="000000" w:themeColor="text1"/>
          <w:kern w:val="16"/>
          <w:sz w:val="28"/>
          <w:szCs w:val="28"/>
        </w:rPr>
        <w:t xml:space="preserve">Advanced Topics in </w:t>
      </w:r>
      <w:r w:rsidRPr="007F2659">
        <w:rPr>
          <w:rFonts w:asciiTheme="majorHAnsi" w:hAnsiTheme="majorHAnsi" w:cstheme="majorHAnsi"/>
          <w:color w:val="000000" w:themeColor="text1"/>
          <w:kern w:val="16"/>
          <w:sz w:val="28"/>
          <w:szCs w:val="28"/>
        </w:rPr>
        <w:t>Management</w:t>
      </w:r>
      <w:r>
        <w:rPr>
          <w:rFonts w:asciiTheme="majorHAnsi" w:hAnsiTheme="majorHAnsi" w:cstheme="majorHAnsi"/>
          <w:color w:val="000000" w:themeColor="text1"/>
          <w:kern w:val="16"/>
          <w:sz w:val="28"/>
          <w:szCs w:val="28"/>
        </w:rPr>
        <w:t xml:space="preserve"> I</w:t>
      </w:r>
    </w:p>
    <w:p w14:paraId="0DE6A8D8" w14:textId="77777777" w:rsidR="007F2659" w:rsidRPr="007A2510" w:rsidRDefault="007F2659" w:rsidP="007F2659">
      <w:pPr>
        <w:pStyle w:val="ListParagraph"/>
        <w:numPr>
          <w:ilvl w:val="0"/>
          <w:numId w:val="19"/>
        </w:numPr>
        <w:rPr>
          <w:rFonts w:asciiTheme="majorHAnsi" w:hAnsiTheme="majorHAnsi" w:cstheme="majorHAnsi"/>
          <w:color w:val="000000" w:themeColor="text1"/>
          <w:kern w:val="16"/>
          <w:sz w:val="28"/>
          <w:szCs w:val="28"/>
        </w:rPr>
      </w:pPr>
      <w:r w:rsidRPr="007A2510">
        <w:rPr>
          <w:rFonts w:asciiTheme="majorHAnsi" w:hAnsiTheme="majorHAnsi" w:cstheme="majorHAnsi"/>
          <w:color w:val="000000" w:themeColor="text1"/>
          <w:kern w:val="16"/>
          <w:sz w:val="28"/>
          <w:szCs w:val="28"/>
        </w:rPr>
        <w:t>Quantitative research methods</w:t>
      </w:r>
    </w:p>
    <w:p w14:paraId="64E80E67" w14:textId="77777777" w:rsidR="007F2659" w:rsidRDefault="007F2659" w:rsidP="007F2659">
      <w:pPr>
        <w:pStyle w:val="ListParagraph"/>
        <w:numPr>
          <w:ilvl w:val="0"/>
          <w:numId w:val="19"/>
        </w:numPr>
        <w:rPr>
          <w:rFonts w:asciiTheme="majorHAnsi" w:hAnsiTheme="majorHAnsi" w:cstheme="majorHAnsi"/>
          <w:color w:val="000000" w:themeColor="text1"/>
          <w:kern w:val="16"/>
          <w:sz w:val="28"/>
          <w:szCs w:val="28"/>
        </w:rPr>
      </w:pPr>
      <w:r w:rsidRPr="007A2510">
        <w:rPr>
          <w:rFonts w:asciiTheme="majorHAnsi" w:hAnsiTheme="majorHAnsi" w:cstheme="majorHAnsi"/>
          <w:color w:val="000000" w:themeColor="text1"/>
          <w:kern w:val="16"/>
          <w:sz w:val="28"/>
          <w:szCs w:val="28"/>
        </w:rPr>
        <w:t>Qualitative research methods</w:t>
      </w:r>
    </w:p>
    <w:p w14:paraId="357D7E81" w14:textId="77777777" w:rsidR="007F2659" w:rsidRDefault="007F2659" w:rsidP="007F2659">
      <w:pPr>
        <w:pStyle w:val="ListParagraph"/>
        <w:numPr>
          <w:ilvl w:val="0"/>
          <w:numId w:val="19"/>
        </w:numPr>
        <w:rPr>
          <w:rFonts w:asciiTheme="majorHAnsi" w:hAnsiTheme="majorHAnsi" w:cstheme="majorHAnsi"/>
          <w:color w:val="000000" w:themeColor="text1"/>
          <w:kern w:val="16"/>
          <w:sz w:val="28"/>
          <w:szCs w:val="28"/>
        </w:rPr>
      </w:pPr>
      <w:r w:rsidRPr="007549DD">
        <w:rPr>
          <w:rFonts w:asciiTheme="majorHAnsi" w:hAnsiTheme="majorHAnsi" w:cstheme="majorHAnsi"/>
          <w:color w:val="000000" w:themeColor="text1"/>
          <w:kern w:val="16"/>
          <w:sz w:val="28"/>
          <w:szCs w:val="28"/>
        </w:rPr>
        <w:t>Trends in the Development of Modern Civilization (8th level of Qualifications framework)</w:t>
      </w:r>
    </w:p>
    <w:p w14:paraId="2A6AE2B9" w14:textId="77777777" w:rsidR="007F2659" w:rsidRPr="007A2510" w:rsidRDefault="007F2659" w:rsidP="007F2659">
      <w:pPr>
        <w:pStyle w:val="ListParagraph"/>
        <w:numPr>
          <w:ilvl w:val="0"/>
          <w:numId w:val="19"/>
        </w:numPr>
        <w:rPr>
          <w:rFonts w:asciiTheme="majorHAnsi" w:hAnsiTheme="majorHAnsi" w:cstheme="majorHAnsi"/>
          <w:color w:val="000000" w:themeColor="text1"/>
          <w:kern w:val="16"/>
          <w:sz w:val="28"/>
          <w:szCs w:val="28"/>
        </w:rPr>
      </w:pPr>
      <w:r w:rsidRPr="007549DD">
        <w:rPr>
          <w:rFonts w:asciiTheme="majorHAnsi" w:hAnsiTheme="majorHAnsi" w:cstheme="majorHAnsi"/>
          <w:color w:val="000000" w:themeColor="text1"/>
          <w:kern w:val="16"/>
          <w:sz w:val="28"/>
          <w:szCs w:val="28"/>
        </w:rPr>
        <w:t>Theoretical foundations and paradigms of science (8th level of Qualifications framework)</w:t>
      </w:r>
    </w:p>
    <w:p w14:paraId="61888E19" w14:textId="77777777" w:rsidR="007F2659" w:rsidRPr="007A2510" w:rsidRDefault="007F2659" w:rsidP="007F2659">
      <w:pPr>
        <w:pStyle w:val="ListParagraph"/>
        <w:numPr>
          <w:ilvl w:val="0"/>
          <w:numId w:val="19"/>
        </w:numPr>
        <w:rPr>
          <w:rFonts w:asciiTheme="majorHAnsi" w:hAnsiTheme="majorHAnsi" w:cstheme="majorHAnsi"/>
          <w:color w:val="000000" w:themeColor="text1"/>
          <w:kern w:val="16"/>
          <w:sz w:val="28"/>
          <w:szCs w:val="28"/>
        </w:rPr>
      </w:pPr>
      <w:r w:rsidRPr="007A2510">
        <w:rPr>
          <w:rFonts w:asciiTheme="majorHAnsi" w:hAnsiTheme="majorHAnsi" w:cstheme="majorHAnsi"/>
          <w:color w:val="000000" w:themeColor="text1"/>
          <w:kern w:val="16"/>
          <w:sz w:val="28"/>
          <w:szCs w:val="28"/>
        </w:rPr>
        <w:t>Statistical methods in the social sciences</w:t>
      </w:r>
    </w:p>
    <w:p w14:paraId="4DDAFD89" w14:textId="653D46A3" w:rsidR="007F2659" w:rsidRPr="007A2510" w:rsidRDefault="007F2659" w:rsidP="007F2659">
      <w:pPr>
        <w:pStyle w:val="ListParagraph"/>
        <w:numPr>
          <w:ilvl w:val="0"/>
          <w:numId w:val="19"/>
        </w:numPr>
        <w:rPr>
          <w:rFonts w:asciiTheme="majorHAnsi" w:hAnsiTheme="majorHAnsi" w:cstheme="majorHAnsi"/>
          <w:color w:val="000000" w:themeColor="text1"/>
          <w:kern w:val="16"/>
          <w:sz w:val="28"/>
          <w:szCs w:val="28"/>
        </w:rPr>
      </w:pPr>
      <w:r w:rsidRPr="007A2510">
        <w:rPr>
          <w:rFonts w:asciiTheme="majorHAnsi" w:hAnsiTheme="majorHAnsi" w:cstheme="majorHAnsi"/>
          <w:color w:val="000000" w:themeColor="text1"/>
          <w:kern w:val="16"/>
          <w:sz w:val="28"/>
          <w:szCs w:val="28"/>
        </w:rPr>
        <w:t xml:space="preserve">Advanced Topics in </w:t>
      </w:r>
      <w:r w:rsidRPr="007F2659">
        <w:rPr>
          <w:rFonts w:asciiTheme="majorHAnsi" w:hAnsiTheme="majorHAnsi" w:cstheme="majorHAnsi"/>
          <w:color w:val="000000" w:themeColor="text1"/>
          <w:kern w:val="16"/>
          <w:sz w:val="28"/>
          <w:szCs w:val="28"/>
        </w:rPr>
        <w:t>Management</w:t>
      </w:r>
      <w:r>
        <w:rPr>
          <w:rFonts w:asciiTheme="majorHAnsi" w:hAnsiTheme="majorHAnsi" w:cstheme="majorHAnsi"/>
          <w:color w:val="000000" w:themeColor="text1"/>
          <w:kern w:val="16"/>
          <w:sz w:val="28"/>
          <w:szCs w:val="28"/>
        </w:rPr>
        <w:t xml:space="preserve"> II</w:t>
      </w:r>
    </w:p>
    <w:p w14:paraId="42417274" w14:textId="77777777" w:rsidR="007F2659" w:rsidRDefault="007F2659" w:rsidP="007F2659">
      <w:pPr>
        <w:pStyle w:val="ListParagraph"/>
        <w:numPr>
          <w:ilvl w:val="0"/>
          <w:numId w:val="19"/>
        </w:numPr>
        <w:rPr>
          <w:rFonts w:asciiTheme="majorHAnsi" w:hAnsiTheme="majorHAnsi" w:cstheme="majorHAnsi"/>
          <w:color w:val="000000" w:themeColor="text1"/>
          <w:kern w:val="16"/>
          <w:sz w:val="28"/>
          <w:szCs w:val="28"/>
        </w:rPr>
      </w:pPr>
      <w:r w:rsidRPr="007A2510">
        <w:rPr>
          <w:rFonts w:asciiTheme="majorHAnsi" w:hAnsiTheme="majorHAnsi" w:cstheme="majorHAnsi"/>
          <w:color w:val="000000" w:themeColor="text1"/>
          <w:kern w:val="16"/>
          <w:sz w:val="28"/>
          <w:szCs w:val="28"/>
        </w:rPr>
        <w:t>Techniques for writing and publishing scientific articles</w:t>
      </w:r>
    </w:p>
    <w:p w14:paraId="3556AE98" w14:textId="105F7CD8" w:rsidR="007F2659" w:rsidRPr="007A2510" w:rsidRDefault="007F2659" w:rsidP="007F2659">
      <w:pPr>
        <w:pStyle w:val="ListParagraph"/>
        <w:numPr>
          <w:ilvl w:val="0"/>
          <w:numId w:val="19"/>
        </w:numPr>
        <w:rPr>
          <w:rFonts w:asciiTheme="majorHAnsi" w:hAnsiTheme="majorHAnsi" w:cstheme="majorHAnsi"/>
          <w:color w:val="000000" w:themeColor="text1"/>
          <w:kern w:val="16"/>
          <w:sz w:val="28"/>
          <w:szCs w:val="28"/>
        </w:rPr>
      </w:pPr>
      <w:r w:rsidRPr="007F2659">
        <w:rPr>
          <w:rFonts w:asciiTheme="majorHAnsi" w:hAnsiTheme="majorHAnsi" w:cstheme="majorHAnsi"/>
          <w:color w:val="000000" w:themeColor="text1"/>
          <w:kern w:val="16"/>
          <w:sz w:val="28"/>
          <w:szCs w:val="28"/>
        </w:rPr>
        <w:t>Contemporary technologies in Management</w:t>
      </w:r>
    </w:p>
    <w:p w14:paraId="63D09917" w14:textId="77777777" w:rsidR="007F2659" w:rsidRPr="007A2510" w:rsidRDefault="007F2659" w:rsidP="007F2659">
      <w:pPr>
        <w:pStyle w:val="ListParagraph"/>
        <w:numPr>
          <w:ilvl w:val="0"/>
          <w:numId w:val="19"/>
        </w:numPr>
        <w:rPr>
          <w:rFonts w:asciiTheme="majorHAnsi" w:hAnsiTheme="majorHAnsi" w:cstheme="majorHAnsi"/>
          <w:color w:val="000000" w:themeColor="text1"/>
          <w:kern w:val="16"/>
          <w:sz w:val="28"/>
          <w:szCs w:val="28"/>
        </w:rPr>
      </w:pPr>
      <w:r w:rsidRPr="007A2510">
        <w:rPr>
          <w:rFonts w:asciiTheme="majorHAnsi" w:hAnsiTheme="majorHAnsi" w:cstheme="majorHAnsi"/>
          <w:color w:val="000000" w:themeColor="text1"/>
          <w:kern w:val="16"/>
          <w:sz w:val="28"/>
          <w:szCs w:val="28"/>
        </w:rPr>
        <w:t>Doctoral seminars</w:t>
      </w:r>
    </w:p>
    <w:p w14:paraId="548DF619" w14:textId="77777777" w:rsidR="007F2659" w:rsidRPr="007A2510" w:rsidRDefault="007F2659" w:rsidP="007F2659">
      <w:pPr>
        <w:pStyle w:val="ListParagraph"/>
        <w:numPr>
          <w:ilvl w:val="0"/>
          <w:numId w:val="19"/>
        </w:numPr>
        <w:rPr>
          <w:rFonts w:asciiTheme="majorHAnsi" w:hAnsiTheme="majorHAnsi" w:cstheme="majorHAnsi"/>
          <w:color w:val="000000" w:themeColor="text1"/>
          <w:kern w:val="16"/>
          <w:sz w:val="28"/>
          <w:szCs w:val="28"/>
        </w:rPr>
      </w:pPr>
      <w:r w:rsidRPr="007A2510">
        <w:rPr>
          <w:rFonts w:asciiTheme="majorHAnsi" w:hAnsiTheme="majorHAnsi" w:cstheme="majorHAnsi"/>
          <w:color w:val="000000" w:themeColor="text1"/>
          <w:kern w:val="16"/>
          <w:sz w:val="28"/>
          <w:szCs w:val="28"/>
        </w:rPr>
        <w:t>Individual consultations with scientific supervisors</w:t>
      </w:r>
    </w:p>
    <w:p w14:paraId="2587AEA1" w14:textId="77777777" w:rsidR="007F2659" w:rsidRPr="007A2510" w:rsidRDefault="007F2659" w:rsidP="007F2659">
      <w:pPr>
        <w:pStyle w:val="ListParagraph"/>
        <w:numPr>
          <w:ilvl w:val="0"/>
          <w:numId w:val="19"/>
        </w:numPr>
        <w:rPr>
          <w:rFonts w:asciiTheme="majorHAnsi" w:hAnsiTheme="majorHAnsi" w:cstheme="majorHAnsi"/>
          <w:color w:val="000000" w:themeColor="text1"/>
          <w:kern w:val="16"/>
          <w:sz w:val="28"/>
          <w:szCs w:val="28"/>
        </w:rPr>
      </w:pPr>
      <w:r w:rsidRPr="007A2510">
        <w:rPr>
          <w:rFonts w:asciiTheme="majorHAnsi" w:hAnsiTheme="majorHAnsi" w:cstheme="majorHAnsi"/>
          <w:color w:val="000000" w:themeColor="text1"/>
          <w:kern w:val="16"/>
          <w:sz w:val="28"/>
          <w:szCs w:val="28"/>
        </w:rPr>
        <w:t xml:space="preserve">Applied </w:t>
      </w:r>
      <w:r>
        <w:rPr>
          <w:rFonts w:asciiTheme="majorHAnsi" w:hAnsiTheme="majorHAnsi" w:cstheme="majorHAnsi"/>
          <w:color w:val="000000" w:themeColor="text1"/>
          <w:kern w:val="16"/>
          <w:sz w:val="28"/>
          <w:szCs w:val="28"/>
        </w:rPr>
        <w:t>E</w:t>
      </w:r>
      <w:r w:rsidRPr="007A2510">
        <w:rPr>
          <w:rFonts w:asciiTheme="majorHAnsi" w:hAnsiTheme="majorHAnsi" w:cstheme="majorHAnsi"/>
          <w:color w:val="000000" w:themeColor="text1"/>
          <w:kern w:val="16"/>
          <w:sz w:val="28"/>
          <w:szCs w:val="28"/>
        </w:rPr>
        <w:t>conometrics: Time-Series Data</w:t>
      </w:r>
      <w:r>
        <w:rPr>
          <w:rFonts w:asciiTheme="majorHAnsi" w:hAnsiTheme="majorHAnsi" w:cstheme="majorHAnsi"/>
          <w:color w:val="000000" w:themeColor="text1"/>
          <w:kern w:val="16"/>
          <w:sz w:val="28"/>
          <w:szCs w:val="28"/>
        </w:rPr>
        <w:t xml:space="preserve"> Analysis</w:t>
      </w:r>
    </w:p>
    <w:p w14:paraId="259976D1" w14:textId="77777777" w:rsidR="007F2659" w:rsidRDefault="007F2659" w:rsidP="007F2659">
      <w:pPr>
        <w:pStyle w:val="ListParagraph"/>
        <w:numPr>
          <w:ilvl w:val="0"/>
          <w:numId w:val="19"/>
        </w:numPr>
        <w:rPr>
          <w:rFonts w:asciiTheme="majorHAnsi" w:hAnsiTheme="majorHAnsi" w:cstheme="majorHAnsi"/>
          <w:color w:val="000000" w:themeColor="text1"/>
          <w:kern w:val="16"/>
          <w:sz w:val="28"/>
          <w:szCs w:val="28"/>
        </w:rPr>
      </w:pPr>
      <w:r w:rsidRPr="007F2659">
        <w:rPr>
          <w:rFonts w:asciiTheme="majorHAnsi" w:hAnsiTheme="majorHAnsi" w:cstheme="majorHAnsi"/>
          <w:color w:val="000000" w:themeColor="text1"/>
          <w:kern w:val="16"/>
          <w:sz w:val="28"/>
          <w:szCs w:val="28"/>
        </w:rPr>
        <w:t>Contemporary Major Management Issues</w:t>
      </w:r>
    </w:p>
    <w:p w14:paraId="664EFE77" w14:textId="3E8F96D0" w:rsidR="007F2659" w:rsidRPr="007A2510" w:rsidRDefault="007F2659" w:rsidP="007F2659">
      <w:pPr>
        <w:pStyle w:val="ListParagraph"/>
        <w:numPr>
          <w:ilvl w:val="0"/>
          <w:numId w:val="19"/>
        </w:numPr>
        <w:rPr>
          <w:rFonts w:asciiTheme="majorHAnsi" w:hAnsiTheme="majorHAnsi" w:cstheme="majorHAnsi"/>
          <w:color w:val="000000" w:themeColor="text1"/>
          <w:kern w:val="16"/>
          <w:sz w:val="28"/>
          <w:szCs w:val="28"/>
        </w:rPr>
      </w:pPr>
      <w:r w:rsidRPr="00CC3C51">
        <w:rPr>
          <w:rFonts w:asciiTheme="majorHAnsi" w:hAnsiTheme="majorHAnsi" w:cstheme="majorHAnsi"/>
          <w:color w:val="000000" w:themeColor="text1"/>
          <w:kern w:val="16"/>
          <w:sz w:val="28"/>
          <w:szCs w:val="28"/>
        </w:rPr>
        <w:t>Introduction to academic teaching</w:t>
      </w:r>
    </w:p>
    <w:p w14:paraId="7F851330" w14:textId="6C68C1D9" w:rsidR="007F2659" w:rsidRPr="007A2510" w:rsidRDefault="007F2659" w:rsidP="007F2659">
      <w:pPr>
        <w:pStyle w:val="ListParagraph"/>
        <w:numPr>
          <w:ilvl w:val="0"/>
          <w:numId w:val="19"/>
        </w:numPr>
        <w:rPr>
          <w:rFonts w:asciiTheme="majorHAnsi" w:hAnsiTheme="majorHAnsi" w:cstheme="majorHAnsi"/>
          <w:color w:val="000000" w:themeColor="text1"/>
          <w:kern w:val="16"/>
          <w:sz w:val="28"/>
          <w:szCs w:val="28"/>
        </w:rPr>
      </w:pPr>
      <w:r>
        <w:rPr>
          <w:rFonts w:asciiTheme="majorHAnsi" w:hAnsiTheme="majorHAnsi" w:cstheme="majorHAnsi"/>
          <w:color w:val="000000" w:themeColor="text1"/>
          <w:kern w:val="16"/>
          <w:sz w:val="28"/>
          <w:szCs w:val="28"/>
        </w:rPr>
        <w:t>Data Science</w:t>
      </w:r>
    </w:p>
    <w:p w14:paraId="2F3E1139" w14:textId="77777777" w:rsidR="007F2659" w:rsidRPr="007A2510" w:rsidRDefault="007F2659" w:rsidP="007F2659">
      <w:pPr>
        <w:ind w:left="-1440" w:right="1572"/>
        <w:rPr>
          <w:rFonts w:asciiTheme="majorHAnsi" w:hAnsiTheme="majorHAnsi" w:cstheme="majorHAnsi"/>
          <w:color w:val="000000" w:themeColor="text1"/>
          <w:kern w:val="16"/>
          <w:sz w:val="28"/>
          <w:szCs w:val="28"/>
          <w:lang w:val="en-GB"/>
        </w:rPr>
      </w:pPr>
    </w:p>
    <w:p w14:paraId="55C11B26" w14:textId="0BB42D60" w:rsidR="00962102" w:rsidRDefault="00962102" w:rsidP="00682375">
      <w:pPr>
        <w:jc w:val="both"/>
        <w:rPr>
          <w:rFonts w:ascii="Calibri" w:hAnsi="Calibri" w:cstheme="minorHAnsi"/>
          <w:b/>
          <w:bCs/>
          <w:color w:val="000000" w:themeColor="text1"/>
          <w:kern w:val="16"/>
          <w:sz w:val="28"/>
          <w:szCs w:val="28"/>
          <w:lang w:val="en-GB"/>
        </w:rPr>
      </w:pPr>
      <w:r w:rsidRPr="00953FC9">
        <w:rPr>
          <w:rFonts w:ascii="Calibri" w:hAnsi="Calibri" w:cstheme="minorHAnsi"/>
          <w:b/>
          <w:bCs/>
          <w:color w:val="000000" w:themeColor="text1"/>
          <w:kern w:val="16"/>
          <w:sz w:val="28"/>
          <w:szCs w:val="28"/>
          <w:lang w:val="en-GB"/>
        </w:rPr>
        <w:lastRenderedPageBreak/>
        <w:t xml:space="preserve">Framework program of 6-semester doctoral seminars at Vistula University in Warsaw in the field of social sciences, discipline of </w:t>
      </w:r>
      <w:bookmarkStart w:id="0" w:name="_Hlk184812419"/>
      <w:r w:rsidRPr="00953FC9">
        <w:rPr>
          <w:rFonts w:ascii="Calibri" w:hAnsi="Calibri" w:cstheme="minorHAnsi"/>
          <w:b/>
          <w:bCs/>
          <w:color w:val="000000" w:themeColor="text1"/>
          <w:kern w:val="16"/>
          <w:sz w:val="28"/>
          <w:szCs w:val="28"/>
          <w:lang w:val="en-GB"/>
        </w:rPr>
        <w:t>Management and Quality Studies</w:t>
      </w:r>
      <w:bookmarkEnd w:id="0"/>
      <w:r w:rsidRPr="00953FC9">
        <w:rPr>
          <w:rFonts w:ascii="Calibri" w:hAnsi="Calibri" w:cstheme="minorHAnsi"/>
          <w:b/>
          <w:bCs/>
          <w:color w:val="000000" w:themeColor="text1"/>
          <w:kern w:val="16"/>
          <w:sz w:val="28"/>
          <w:szCs w:val="28"/>
          <w:lang w:val="en-GB"/>
        </w:rPr>
        <w:t xml:space="preserve"> in the academic year 202</w:t>
      </w:r>
      <w:r w:rsidR="00026184">
        <w:rPr>
          <w:rFonts w:ascii="Calibri" w:hAnsi="Calibri" w:cstheme="minorHAnsi"/>
          <w:b/>
          <w:bCs/>
          <w:color w:val="000000" w:themeColor="text1"/>
          <w:kern w:val="16"/>
          <w:sz w:val="28"/>
          <w:szCs w:val="28"/>
          <w:lang w:val="en-GB"/>
        </w:rPr>
        <w:t>5</w:t>
      </w:r>
      <w:r w:rsidRPr="00953FC9">
        <w:rPr>
          <w:rFonts w:ascii="Calibri" w:hAnsi="Calibri" w:cstheme="minorHAnsi"/>
          <w:b/>
          <w:bCs/>
          <w:color w:val="000000" w:themeColor="text1"/>
          <w:kern w:val="16"/>
          <w:sz w:val="28"/>
          <w:szCs w:val="28"/>
          <w:lang w:val="en-GB"/>
        </w:rPr>
        <w:t xml:space="preserve"> / 202</w:t>
      </w:r>
      <w:r w:rsidR="00026184">
        <w:rPr>
          <w:rFonts w:ascii="Calibri" w:hAnsi="Calibri" w:cstheme="minorHAnsi"/>
          <w:b/>
          <w:bCs/>
          <w:color w:val="000000" w:themeColor="text1"/>
          <w:kern w:val="16"/>
          <w:sz w:val="28"/>
          <w:szCs w:val="28"/>
          <w:lang w:val="en-GB"/>
        </w:rPr>
        <w:t>6</w:t>
      </w:r>
      <w:r w:rsidRPr="00953FC9">
        <w:rPr>
          <w:rFonts w:ascii="Calibri" w:hAnsi="Calibri" w:cstheme="minorHAnsi"/>
          <w:b/>
          <w:bCs/>
          <w:color w:val="000000" w:themeColor="text1"/>
          <w:kern w:val="16"/>
          <w:sz w:val="28"/>
          <w:szCs w:val="28"/>
          <w:lang w:val="en-GB"/>
        </w:rPr>
        <w:t>.</w:t>
      </w:r>
    </w:p>
    <w:p w14:paraId="1ED22585" w14:textId="77777777" w:rsidR="00682375" w:rsidRDefault="00682375" w:rsidP="00682375">
      <w:pPr>
        <w:jc w:val="both"/>
        <w:rPr>
          <w:rFonts w:ascii="Calibri" w:hAnsi="Calibri" w:cstheme="minorHAnsi"/>
          <w:b/>
          <w:bCs/>
          <w:color w:val="000000" w:themeColor="text1"/>
          <w:kern w:val="16"/>
          <w:sz w:val="28"/>
          <w:szCs w:val="28"/>
          <w:lang w:val="en-GB"/>
        </w:rPr>
      </w:pPr>
    </w:p>
    <w:p w14:paraId="5B7567A0" w14:textId="5840B742" w:rsidR="00953FC9" w:rsidRPr="00682375" w:rsidRDefault="00682375" w:rsidP="00682375">
      <w:pPr>
        <w:jc w:val="both"/>
        <w:rPr>
          <w:rFonts w:ascii="Calibri" w:hAnsi="Calibri" w:cstheme="minorHAnsi"/>
          <w:bCs/>
          <w:i/>
          <w:iCs/>
          <w:color w:val="000000" w:themeColor="text1"/>
          <w:kern w:val="16"/>
          <w:shd w:val="clear" w:color="auto" w:fill="FAFAFA"/>
          <w:lang w:val="en-US"/>
        </w:rPr>
      </w:pPr>
      <w:r w:rsidRPr="007C5E87">
        <w:rPr>
          <w:rFonts w:ascii="Calibri" w:hAnsi="Calibri" w:cstheme="minorHAnsi"/>
          <w:bCs/>
          <w:i/>
          <w:iCs/>
          <w:color w:val="000000" w:themeColor="text1"/>
          <w:kern w:val="16"/>
          <w:shd w:val="clear" w:color="auto" w:fill="FAFAFA"/>
          <w:lang w:val="en-US"/>
        </w:rPr>
        <w:t>Classes will be held every two weeks of each month in accordance with the Vistula Academic Calendar.</w:t>
      </w:r>
    </w:p>
    <w:tbl>
      <w:tblPr>
        <w:tblStyle w:val="TableGrid"/>
        <w:tblpPr w:leftFromText="181" w:rightFromText="181" w:vertAnchor="page" w:horzAnchor="margin" w:tblpY="5221"/>
        <w:tblW w:w="964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561"/>
        <w:gridCol w:w="23"/>
        <w:gridCol w:w="4417"/>
        <w:gridCol w:w="2460"/>
        <w:gridCol w:w="22"/>
        <w:gridCol w:w="1028"/>
        <w:gridCol w:w="1095"/>
      </w:tblGrid>
      <w:tr w:rsidR="00682375" w:rsidRPr="00026184" w14:paraId="2F9913E0" w14:textId="77777777" w:rsidTr="00682375">
        <w:trPr>
          <w:gridBefore w:val="1"/>
          <w:wBefore w:w="34" w:type="dxa"/>
          <w:trHeight w:val="572"/>
        </w:trPr>
        <w:tc>
          <w:tcPr>
            <w:tcW w:w="584" w:type="dxa"/>
            <w:gridSpan w:val="2"/>
            <w:shd w:val="clear" w:color="auto" w:fill="auto"/>
            <w:vAlign w:val="bottom"/>
          </w:tcPr>
          <w:p w14:paraId="1A9CD3E8" w14:textId="77777777" w:rsidR="00682375" w:rsidRPr="00E52BE1" w:rsidRDefault="00682375" w:rsidP="00682375">
            <w:pPr>
              <w:pStyle w:val="TableParagraph"/>
              <w:jc w:val="center"/>
              <w:rPr>
                <w:rFonts w:asciiTheme="minorHAnsi" w:hAnsiTheme="minorHAnsi" w:cstheme="minorHAnsi"/>
                <w:color w:val="000000" w:themeColor="text1"/>
                <w:kern w:val="16"/>
                <w:sz w:val="20"/>
                <w:szCs w:val="20"/>
              </w:rPr>
            </w:pPr>
            <w:r w:rsidRPr="00E52BE1">
              <w:rPr>
                <w:rFonts w:asciiTheme="minorHAnsi" w:hAnsiTheme="minorHAnsi" w:cstheme="minorHAnsi"/>
                <w:b/>
                <w:color w:val="000000" w:themeColor="text1"/>
                <w:kern w:val="16"/>
                <w:sz w:val="20"/>
                <w:szCs w:val="20"/>
              </w:rPr>
              <w:t>Nu.</w:t>
            </w:r>
          </w:p>
        </w:tc>
        <w:tc>
          <w:tcPr>
            <w:tcW w:w="4417" w:type="dxa"/>
            <w:vAlign w:val="bottom"/>
          </w:tcPr>
          <w:p w14:paraId="0D7A2607" w14:textId="77777777" w:rsidR="00682375" w:rsidRPr="00E52BE1" w:rsidRDefault="00682375" w:rsidP="00682375">
            <w:pPr>
              <w:pStyle w:val="TableParagraph"/>
              <w:ind w:left="46"/>
              <w:jc w:val="center"/>
              <w:rPr>
                <w:rFonts w:asciiTheme="minorHAnsi" w:hAnsiTheme="minorHAnsi" w:cstheme="minorHAnsi"/>
                <w:b/>
                <w:color w:val="000000" w:themeColor="text1"/>
                <w:kern w:val="16"/>
                <w:sz w:val="20"/>
                <w:szCs w:val="20"/>
              </w:rPr>
            </w:pPr>
            <w:r w:rsidRPr="00E52BE1">
              <w:rPr>
                <w:rFonts w:asciiTheme="minorHAnsi" w:hAnsiTheme="minorHAnsi" w:cstheme="minorHAnsi"/>
                <w:b/>
                <w:color w:val="000000" w:themeColor="text1"/>
                <w:kern w:val="16"/>
                <w:sz w:val="20"/>
                <w:szCs w:val="20"/>
              </w:rPr>
              <w:t>Name of the course</w:t>
            </w:r>
          </w:p>
        </w:tc>
        <w:tc>
          <w:tcPr>
            <w:tcW w:w="2482" w:type="dxa"/>
            <w:gridSpan w:val="2"/>
            <w:vAlign w:val="bottom"/>
          </w:tcPr>
          <w:p w14:paraId="22119D9B" w14:textId="77777777" w:rsidR="00682375" w:rsidRPr="00E52BE1" w:rsidRDefault="00682375" w:rsidP="00682375">
            <w:pPr>
              <w:pStyle w:val="TableParagraph"/>
              <w:ind w:left="91"/>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lang w:val="pl-PL"/>
              </w:rPr>
              <w:t>N</w:t>
            </w:r>
            <w:r w:rsidRPr="00E52BE1">
              <w:rPr>
                <w:rFonts w:asciiTheme="minorHAnsi" w:hAnsiTheme="minorHAnsi" w:cstheme="minorHAnsi"/>
                <w:color w:val="000000" w:themeColor="text1"/>
                <w:kern w:val="16"/>
                <w:sz w:val="20"/>
                <w:szCs w:val="20"/>
              </w:rPr>
              <w:t>u</w:t>
            </w:r>
            <w:r w:rsidRPr="00E52BE1">
              <w:rPr>
                <w:rFonts w:asciiTheme="minorHAnsi" w:hAnsiTheme="minorHAnsi" w:cstheme="minorHAnsi"/>
                <w:color w:val="000000" w:themeColor="text1"/>
                <w:kern w:val="16"/>
                <w:sz w:val="20"/>
                <w:szCs w:val="20"/>
                <w:lang w:val="pl-PL"/>
              </w:rPr>
              <w:t>. of hours</w:t>
            </w:r>
          </w:p>
        </w:tc>
        <w:tc>
          <w:tcPr>
            <w:tcW w:w="1028" w:type="dxa"/>
            <w:vAlign w:val="bottom"/>
          </w:tcPr>
          <w:p w14:paraId="18D80C97" w14:textId="77777777" w:rsidR="00682375" w:rsidRPr="00E52BE1" w:rsidRDefault="00682375" w:rsidP="00682375">
            <w:pPr>
              <w:pStyle w:val="TableParagraph"/>
              <w:ind w:left="91"/>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Effect from the Polish qualifications framework, level 8th</w:t>
            </w:r>
          </w:p>
        </w:tc>
        <w:tc>
          <w:tcPr>
            <w:tcW w:w="1095" w:type="dxa"/>
            <w:vAlign w:val="bottom"/>
          </w:tcPr>
          <w:p w14:paraId="3367C90F" w14:textId="77777777" w:rsidR="00682375" w:rsidRPr="00E52BE1" w:rsidRDefault="00682375" w:rsidP="00682375">
            <w:pPr>
              <w:pStyle w:val="TableParagraph"/>
              <w:ind w:left="91"/>
              <w:jc w:val="center"/>
              <w:rPr>
                <w:rFonts w:asciiTheme="minorHAnsi" w:hAnsiTheme="minorHAnsi" w:cstheme="minorHAnsi"/>
                <w:color w:val="000000" w:themeColor="text1"/>
                <w:kern w:val="16"/>
                <w:sz w:val="20"/>
                <w:szCs w:val="20"/>
              </w:rPr>
            </w:pPr>
            <w:r w:rsidRPr="001A7FEE">
              <w:rPr>
                <w:rFonts w:asciiTheme="minorHAnsi" w:hAnsiTheme="minorHAnsi" w:cstheme="minorHAnsi"/>
                <w:color w:val="000000" w:themeColor="text1"/>
                <w:kern w:val="16"/>
                <w:sz w:val="20"/>
                <w:szCs w:val="20"/>
              </w:rPr>
              <w:t>Verification of achievement of 8PRK effects</w:t>
            </w:r>
          </w:p>
        </w:tc>
      </w:tr>
      <w:tr w:rsidR="00682375" w:rsidRPr="00E52BE1" w14:paraId="08D731E6" w14:textId="77777777" w:rsidTr="00682375">
        <w:trPr>
          <w:gridBefore w:val="1"/>
          <w:wBefore w:w="34" w:type="dxa"/>
          <w:trHeight w:val="240"/>
        </w:trPr>
        <w:tc>
          <w:tcPr>
            <w:tcW w:w="584" w:type="dxa"/>
            <w:gridSpan w:val="2"/>
            <w:shd w:val="clear" w:color="auto" w:fill="auto"/>
            <w:vAlign w:val="bottom"/>
          </w:tcPr>
          <w:p w14:paraId="1E9C4089" w14:textId="77777777" w:rsidR="00682375" w:rsidRPr="00E52BE1" w:rsidRDefault="00682375" w:rsidP="00682375">
            <w:pPr>
              <w:pStyle w:val="TableParagraph"/>
              <w:ind w:left="46"/>
              <w:rPr>
                <w:rFonts w:asciiTheme="minorHAnsi" w:hAnsiTheme="minorHAnsi" w:cstheme="minorHAnsi"/>
                <w:b/>
                <w:color w:val="000000" w:themeColor="text1"/>
                <w:kern w:val="16"/>
                <w:sz w:val="20"/>
                <w:szCs w:val="20"/>
                <w:shd w:val="clear" w:color="auto" w:fill="FFFF00"/>
              </w:rPr>
            </w:pPr>
          </w:p>
        </w:tc>
        <w:tc>
          <w:tcPr>
            <w:tcW w:w="4417" w:type="dxa"/>
            <w:vAlign w:val="bottom"/>
          </w:tcPr>
          <w:p w14:paraId="6B64782C" w14:textId="77777777" w:rsidR="00682375" w:rsidRPr="00E52BE1" w:rsidRDefault="00682375" w:rsidP="00682375">
            <w:pPr>
              <w:pStyle w:val="TableParagraph"/>
              <w:ind w:left="46"/>
              <w:rPr>
                <w:rFonts w:asciiTheme="minorHAnsi" w:hAnsiTheme="minorHAnsi" w:cstheme="minorHAnsi"/>
                <w:b/>
                <w:color w:val="000000" w:themeColor="text1"/>
                <w:kern w:val="16"/>
                <w:sz w:val="20"/>
                <w:szCs w:val="20"/>
                <w:shd w:val="clear" w:color="auto" w:fill="FFFF00"/>
              </w:rPr>
            </w:pPr>
            <w:r w:rsidRPr="00E52BE1">
              <w:rPr>
                <w:rFonts w:asciiTheme="minorHAnsi" w:hAnsiTheme="minorHAnsi" w:cstheme="minorHAnsi"/>
                <w:b/>
                <w:color w:val="000000" w:themeColor="text1"/>
                <w:kern w:val="16"/>
                <w:sz w:val="20"/>
                <w:szCs w:val="20"/>
                <w:shd w:val="clear" w:color="auto" w:fill="FFFF00"/>
              </w:rPr>
              <w:t xml:space="preserve">Semestr 1 </w:t>
            </w:r>
          </w:p>
        </w:tc>
        <w:tc>
          <w:tcPr>
            <w:tcW w:w="2482" w:type="dxa"/>
            <w:gridSpan w:val="2"/>
            <w:vAlign w:val="bottom"/>
          </w:tcPr>
          <w:p w14:paraId="086316DD" w14:textId="77777777" w:rsidR="00682375" w:rsidRPr="00E52BE1" w:rsidRDefault="00682375" w:rsidP="00682375">
            <w:pPr>
              <w:pStyle w:val="TableParagraph"/>
              <w:ind w:left="46"/>
              <w:rPr>
                <w:rFonts w:asciiTheme="minorHAnsi" w:hAnsiTheme="minorHAnsi" w:cstheme="minorHAnsi"/>
                <w:b/>
                <w:color w:val="000000" w:themeColor="text1"/>
                <w:kern w:val="16"/>
                <w:sz w:val="20"/>
                <w:szCs w:val="20"/>
                <w:shd w:val="clear" w:color="auto" w:fill="FFFF00"/>
              </w:rPr>
            </w:pPr>
          </w:p>
        </w:tc>
        <w:tc>
          <w:tcPr>
            <w:tcW w:w="1028" w:type="dxa"/>
            <w:vAlign w:val="bottom"/>
          </w:tcPr>
          <w:p w14:paraId="5C70DEE5" w14:textId="77777777" w:rsidR="00682375" w:rsidRPr="00E52BE1" w:rsidRDefault="00682375" w:rsidP="00682375">
            <w:pPr>
              <w:pStyle w:val="TableParagraph"/>
              <w:ind w:left="46"/>
              <w:rPr>
                <w:rFonts w:asciiTheme="minorHAnsi" w:hAnsiTheme="minorHAnsi" w:cstheme="minorHAnsi"/>
                <w:b/>
                <w:color w:val="000000" w:themeColor="text1"/>
                <w:kern w:val="16"/>
                <w:sz w:val="20"/>
                <w:szCs w:val="20"/>
                <w:shd w:val="clear" w:color="auto" w:fill="FFFF00"/>
              </w:rPr>
            </w:pPr>
          </w:p>
        </w:tc>
        <w:tc>
          <w:tcPr>
            <w:tcW w:w="1095" w:type="dxa"/>
            <w:vAlign w:val="bottom"/>
          </w:tcPr>
          <w:p w14:paraId="7123E363" w14:textId="77777777" w:rsidR="00682375" w:rsidRPr="00E52BE1" w:rsidRDefault="00682375" w:rsidP="00682375">
            <w:pPr>
              <w:pStyle w:val="TableParagraph"/>
              <w:ind w:left="46"/>
              <w:rPr>
                <w:rFonts w:asciiTheme="minorHAnsi" w:hAnsiTheme="minorHAnsi" w:cstheme="minorHAnsi"/>
                <w:b/>
                <w:color w:val="000000" w:themeColor="text1"/>
                <w:kern w:val="16"/>
                <w:sz w:val="20"/>
                <w:szCs w:val="20"/>
                <w:shd w:val="clear" w:color="auto" w:fill="FFFF00"/>
              </w:rPr>
            </w:pPr>
          </w:p>
        </w:tc>
      </w:tr>
      <w:tr w:rsidR="00682375" w:rsidRPr="00E52BE1" w14:paraId="19C88C22" w14:textId="77777777" w:rsidTr="00682375">
        <w:trPr>
          <w:gridBefore w:val="1"/>
          <w:wBefore w:w="34" w:type="dxa"/>
          <w:trHeight w:val="240"/>
        </w:trPr>
        <w:tc>
          <w:tcPr>
            <w:tcW w:w="584" w:type="dxa"/>
            <w:gridSpan w:val="2"/>
            <w:shd w:val="clear" w:color="auto" w:fill="auto"/>
            <w:vAlign w:val="bottom"/>
          </w:tcPr>
          <w:p w14:paraId="42A1EB71" w14:textId="77777777" w:rsidR="00682375" w:rsidRPr="00E52BE1" w:rsidRDefault="00682375" w:rsidP="00682375">
            <w:pPr>
              <w:pStyle w:val="TableParagraph"/>
              <w:ind w:left="46"/>
              <w:rPr>
                <w:rFonts w:asciiTheme="minorHAnsi" w:hAnsiTheme="minorHAnsi" w:cstheme="minorHAnsi"/>
                <w:b/>
                <w:color w:val="000000" w:themeColor="text1"/>
                <w:kern w:val="16"/>
                <w:sz w:val="20"/>
                <w:szCs w:val="20"/>
                <w:shd w:val="clear" w:color="auto" w:fill="FFFF00"/>
              </w:rPr>
            </w:pPr>
          </w:p>
        </w:tc>
        <w:tc>
          <w:tcPr>
            <w:tcW w:w="4417" w:type="dxa"/>
            <w:vAlign w:val="bottom"/>
          </w:tcPr>
          <w:p w14:paraId="58D2324E" w14:textId="77777777" w:rsidR="00682375" w:rsidRPr="00E52BE1" w:rsidRDefault="00682375" w:rsidP="00682375">
            <w:pPr>
              <w:pStyle w:val="TableParagraph"/>
              <w:ind w:left="46"/>
              <w:rPr>
                <w:rFonts w:asciiTheme="minorHAnsi" w:hAnsiTheme="minorHAnsi" w:cstheme="minorHAnsi"/>
                <w:b/>
                <w:color w:val="000000" w:themeColor="text1"/>
                <w:kern w:val="16"/>
                <w:sz w:val="20"/>
                <w:szCs w:val="20"/>
                <w:shd w:val="clear" w:color="auto" w:fill="FFFF00"/>
              </w:rPr>
            </w:pPr>
          </w:p>
        </w:tc>
        <w:tc>
          <w:tcPr>
            <w:tcW w:w="2482" w:type="dxa"/>
            <w:gridSpan w:val="2"/>
            <w:vAlign w:val="bottom"/>
          </w:tcPr>
          <w:p w14:paraId="12E0B587" w14:textId="77777777" w:rsidR="00682375" w:rsidRPr="00E52BE1" w:rsidRDefault="00682375" w:rsidP="00682375">
            <w:pPr>
              <w:pStyle w:val="TableParagraph"/>
              <w:ind w:left="46"/>
              <w:rPr>
                <w:rFonts w:asciiTheme="minorHAnsi" w:hAnsiTheme="minorHAnsi" w:cstheme="minorHAnsi"/>
                <w:b/>
                <w:color w:val="000000" w:themeColor="text1"/>
                <w:kern w:val="16"/>
                <w:sz w:val="20"/>
                <w:szCs w:val="20"/>
                <w:shd w:val="clear" w:color="auto" w:fill="FFFF00"/>
              </w:rPr>
            </w:pPr>
          </w:p>
        </w:tc>
        <w:tc>
          <w:tcPr>
            <w:tcW w:w="1028" w:type="dxa"/>
            <w:vAlign w:val="bottom"/>
          </w:tcPr>
          <w:p w14:paraId="51A0B1B1" w14:textId="77777777" w:rsidR="00682375" w:rsidRPr="00E52BE1" w:rsidRDefault="00682375" w:rsidP="00682375">
            <w:pPr>
              <w:pStyle w:val="TableParagraph"/>
              <w:ind w:left="46"/>
              <w:rPr>
                <w:rFonts w:asciiTheme="minorHAnsi" w:hAnsiTheme="minorHAnsi" w:cstheme="minorHAnsi"/>
                <w:b/>
                <w:color w:val="000000" w:themeColor="text1"/>
                <w:kern w:val="16"/>
                <w:sz w:val="20"/>
                <w:szCs w:val="20"/>
                <w:shd w:val="clear" w:color="auto" w:fill="FFFF00"/>
              </w:rPr>
            </w:pPr>
          </w:p>
        </w:tc>
        <w:tc>
          <w:tcPr>
            <w:tcW w:w="1095" w:type="dxa"/>
            <w:vAlign w:val="bottom"/>
          </w:tcPr>
          <w:p w14:paraId="1CCDAF3E" w14:textId="77777777" w:rsidR="00682375" w:rsidRPr="00E52BE1" w:rsidRDefault="00682375" w:rsidP="00682375">
            <w:pPr>
              <w:pStyle w:val="TableParagraph"/>
              <w:ind w:left="46"/>
              <w:rPr>
                <w:rFonts w:asciiTheme="minorHAnsi" w:hAnsiTheme="minorHAnsi" w:cstheme="minorHAnsi"/>
                <w:b/>
                <w:color w:val="000000" w:themeColor="text1"/>
                <w:kern w:val="16"/>
                <w:sz w:val="20"/>
                <w:szCs w:val="20"/>
                <w:shd w:val="clear" w:color="auto" w:fill="FFFF00"/>
              </w:rPr>
            </w:pPr>
          </w:p>
        </w:tc>
      </w:tr>
      <w:tr w:rsidR="00682375" w:rsidRPr="00E52BE1" w14:paraId="4D282A67" w14:textId="77777777" w:rsidTr="00682375">
        <w:trPr>
          <w:gridBefore w:val="1"/>
          <w:wBefore w:w="34" w:type="dxa"/>
          <w:trHeight w:val="252"/>
        </w:trPr>
        <w:tc>
          <w:tcPr>
            <w:tcW w:w="584" w:type="dxa"/>
            <w:gridSpan w:val="2"/>
            <w:shd w:val="clear" w:color="auto" w:fill="auto"/>
            <w:vAlign w:val="bottom"/>
          </w:tcPr>
          <w:p w14:paraId="3DB4A714"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rPr>
            </w:pPr>
            <w:bookmarkStart w:id="1" w:name="_Hlk162361933"/>
            <w:r w:rsidRPr="00E52BE1">
              <w:rPr>
                <w:rFonts w:asciiTheme="minorHAnsi" w:hAnsiTheme="minorHAnsi" w:cstheme="minorHAnsi"/>
                <w:color w:val="000000" w:themeColor="text1"/>
                <w:kern w:val="16"/>
                <w:sz w:val="20"/>
                <w:szCs w:val="20"/>
              </w:rPr>
              <w:t>1.</w:t>
            </w:r>
          </w:p>
        </w:tc>
        <w:tc>
          <w:tcPr>
            <w:tcW w:w="4417" w:type="dxa"/>
            <w:vAlign w:val="bottom"/>
          </w:tcPr>
          <w:p w14:paraId="567A82FB"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lang w:val="en-US"/>
              </w:rPr>
            </w:pPr>
            <w:r w:rsidRPr="00E52BE1">
              <w:rPr>
                <w:rFonts w:asciiTheme="minorHAnsi" w:hAnsiTheme="minorHAnsi" w:cstheme="minorHAnsi"/>
                <w:color w:val="000000" w:themeColor="text1"/>
                <w:kern w:val="16"/>
                <w:sz w:val="20"/>
                <w:szCs w:val="20"/>
                <w:lang w:val="en-US"/>
              </w:rPr>
              <w:t xml:space="preserve">Legal and ethical bases of research activities and higher education </w:t>
            </w:r>
          </w:p>
        </w:tc>
        <w:tc>
          <w:tcPr>
            <w:tcW w:w="2482" w:type="dxa"/>
            <w:gridSpan w:val="2"/>
            <w:vAlign w:val="bottom"/>
          </w:tcPr>
          <w:p w14:paraId="34FFB36C"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4</w:t>
            </w:r>
          </w:p>
        </w:tc>
        <w:tc>
          <w:tcPr>
            <w:tcW w:w="1028" w:type="dxa"/>
            <w:vAlign w:val="bottom"/>
          </w:tcPr>
          <w:p w14:paraId="509300B6"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P8S_ WK</w:t>
            </w:r>
          </w:p>
          <w:p w14:paraId="328F3516"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P8S_KO</w:t>
            </w:r>
          </w:p>
        </w:tc>
        <w:tc>
          <w:tcPr>
            <w:tcW w:w="1095" w:type="dxa"/>
            <w:vAlign w:val="bottom"/>
          </w:tcPr>
          <w:p w14:paraId="3AF46735"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t>E I</w:t>
            </w:r>
          </w:p>
        </w:tc>
      </w:tr>
      <w:tr w:rsidR="00682375" w:rsidRPr="00E52BE1" w14:paraId="1A89985E" w14:textId="77777777" w:rsidTr="00682375">
        <w:trPr>
          <w:gridBefore w:val="1"/>
          <w:wBefore w:w="34" w:type="dxa"/>
          <w:trHeight w:val="252"/>
        </w:trPr>
        <w:tc>
          <w:tcPr>
            <w:tcW w:w="584" w:type="dxa"/>
            <w:gridSpan w:val="2"/>
            <w:shd w:val="clear" w:color="auto" w:fill="auto"/>
            <w:vAlign w:val="bottom"/>
          </w:tcPr>
          <w:p w14:paraId="18EF9C91"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2.</w:t>
            </w:r>
          </w:p>
        </w:tc>
        <w:tc>
          <w:tcPr>
            <w:tcW w:w="4417" w:type="dxa"/>
            <w:vAlign w:val="bottom"/>
          </w:tcPr>
          <w:p w14:paraId="3B5636C6"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rPr>
            </w:pPr>
            <w:bookmarkStart w:id="2" w:name="_Hlk181703102"/>
            <w:r w:rsidRPr="004C135F">
              <w:rPr>
                <w:rFonts w:cstheme="minorHAnsi"/>
                <w:color w:val="000000" w:themeColor="text1"/>
                <w:kern w:val="16"/>
                <w:sz w:val="20"/>
                <w:szCs w:val="20"/>
              </w:rPr>
              <w:t xml:space="preserve">Research Methods in </w:t>
            </w:r>
            <w:bookmarkStart w:id="3" w:name="_Hlk185238206"/>
            <w:bookmarkEnd w:id="2"/>
            <w:r w:rsidRPr="004C135F">
              <w:rPr>
                <w:rFonts w:cstheme="minorHAnsi"/>
                <w:color w:val="000000" w:themeColor="text1"/>
                <w:kern w:val="16"/>
                <w:sz w:val="20"/>
                <w:szCs w:val="20"/>
              </w:rPr>
              <w:t>Management</w:t>
            </w:r>
            <w:bookmarkEnd w:id="3"/>
          </w:p>
        </w:tc>
        <w:tc>
          <w:tcPr>
            <w:tcW w:w="2482" w:type="dxa"/>
            <w:gridSpan w:val="2"/>
            <w:vAlign w:val="bottom"/>
          </w:tcPr>
          <w:p w14:paraId="75802A6F"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6</w:t>
            </w:r>
          </w:p>
        </w:tc>
        <w:tc>
          <w:tcPr>
            <w:tcW w:w="1028" w:type="dxa"/>
            <w:vAlign w:val="bottom"/>
          </w:tcPr>
          <w:p w14:paraId="50E8E2BA"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P8S_ WG</w:t>
            </w:r>
          </w:p>
        </w:tc>
        <w:tc>
          <w:tcPr>
            <w:tcW w:w="1095" w:type="dxa"/>
            <w:vAlign w:val="bottom"/>
          </w:tcPr>
          <w:p w14:paraId="114EE3E6"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t>P+ E II</w:t>
            </w:r>
          </w:p>
        </w:tc>
      </w:tr>
      <w:tr w:rsidR="00682375" w:rsidRPr="00E52BE1" w14:paraId="1F9D871B" w14:textId="77777777" w:rsidTr="00682375">
        <w:trPr>
          <w:gridBefore w:val="1"/>
          <w:wBefore w:w="34" w:type="dxa"/>
          <w:trHeight w:val="252"/>
        </w:trPr>
        <w:tc>
          <w:tcPr>
            <w:tcW w:w="584" w:type="dxa"/>
            <w:gridSpan w:val="2"/>
            <w:shd w:val="clear" w:color="auto" w:fill="auto"/>
            <w:vAlign w:val="bottom"/>
          </w:tcPr>
          <w:p w14:paraId="2BA70F43"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3.</w:t>
            </w:r>
          </w:p>
        </w:tc>
        <w:tc>
          <w:tcPr>
            <w:tcW w:w="4417" w:type="dxa"/>
            <w:vAlign w:val="bottom"/>
          </w:tcPr>
          <w:p w14:paraId="43015142"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lang w:val="en-US"/>
              </w:rPr>
            </w:pPr>
            <w:r w:rsidRPr="00E52BE1">
              <w:rPr>
                <w:rFonts w:asciiTheme="minorHAnsi" w:hAnsiTheme="minorHAnsi" w:cstheme="minorHAnsi"/>
                <w:color w:val="000000" w:themeColor="text1"/>
                <w:kern w:val="16"/>
                <w:sz w:val="20"/>
                <w:szCs w:val="20"/>
                <w:lang w:val="en-US"/>
              </w:rPr>
              <w:t xml:space="preserve">Copyright and intellectual property protection </w:t>
            </w:r>
          </w:p>
        </w:tc>
        <w:tc>
          <w:tcPr>
            <w:tcW w:w="2482" w:type="dxa"/>
            <w:gridSpan w:val="2"/>
            <w:vAlign w:val="bottom"/>
          </w:tcPr>
          <w:p w14:paraId="24973B9A"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lang w:val="en-US"/>
              </w:rPr>
            </w:pPr>
            <w:r w:rsidRPr="00E52BE1">
              <w:rPr>
                <w:rFonts w:asciiTheme="minorHAnsi" w:hAnsiTheme="minorHAnsi" w:cstheme="minorHAnsi"/>
                <w:color w:val="000000" w:themeColor="text1"/>
                <w:kern w:val="16"/>
                <w:sz w:val="20"/>
                <w:szCs w:val="20"/>
                <w:lang w:val="en-US"/>
              </w:rPr>
              <w:t>2</w:t>
            </w:r>
          </w:p>
        </w:tc>
        <w:tc>
          <w:tcPr>
            <w:tcW w:w="1028" w:type="dxa"/>
            <w:vAlign w:val="bottom"/>
          </w:tcPr>
          <w:p w14:paraId="58D648A1"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lang w:val="en-US"/>
              </w:rPr>
            </w:pPr>
            <w:r w:rsidRPr="00E52BE1">
              <w:rPr>
                <w:rFonts w:asciiTheme="minorHAnsi" w:hAnsiTheme="minorHAnsi" w:cstheme="minorHAnsi"/>
                <w:color w:val="000000" w:themeColor="text1"/>
                <w:kern w:val="16"/>
                <w:sz w:val="20"/>
                <w:szCs w:val="20"/>
              </w:rPr>
              <w:t>P8S_KR</w:t>
            </w:r>
          </w:p>
        </w:tc>
        <w:tc>
          <w:tcPr>
            <w:tcW w:w="1095" w:type="dxa"/>
            <w:vAlign w:val="bottom"/>
          </w:tcPr>
          <w:p w14:paraId="2FAD1F7B"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t>P+ E I</w:t>
            </w:r>
          </w:p>
        </w:tc>
      </w:tr>
      <w:bookmarkEnd w:id="1"/>
      <w:tr w:rsidR="00682375" w:rsidRPr="00E52BE1" w14:paraId="3100DFA0" w14:textId="77777777" w:rsidTr="00682375">
        <w:trPr>
          <w:gridBefore w:val="1"/>
          <w:wBefore w:w="34" w:type="dxa"/>
          <w:trHeight w:val="135"/>
        </w:trPr>
        <w:tc>
          <w:tcPr>
            <w:tcW w:w="584" w:type="dxa"/>
            <w:gridSpan w:val="2"/>
            <w:shd w:val="clear" w:color="auto" w:fill="auto"/>
            <w:vAlign w:val="bottom"/>
          </w:tcPr>
          <w:p w14:paraId="7954CCFB"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4.</w:t>
            </w:r>
          </w:p>
        </w:tc>
        <w:tc>
          <w:tcPr>
            <w:tcW w:w="4417" w:type="dxa"/>
            <w:vAlign w:val="bottom"/>
          </w:tcPr>
          <w:p w14:paraId="45489F89"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lang w:val="en-US"/>
              </w:rPr>
            </w:pPr>
            <w:r w:rsidRPr="004C135F">
              <w:rPr>
                <w:rFonts w:cstheme="minorHAnsi"/>
                <w:color w:val="000000" w:themeColor="text1"/>
                <w:kern w:val="16"/>
                <w:sz w:val="20"/>
                <w:szCs w:val="20"/>
              </w:rPr>
              <w:t>Advanced Topics in Management</w:t>
            </w:r>
            <w:r>
              <w:rPr>
                <w:rFonts w:cstheme="minorHAnsi"/>
                <w:color w:val="000000" w:themeColor="text1"/>
                <w:kern w:val="16"/>
                <w:sz w:val="20"/>
                <w:szCs w:val="20"/>
              </w:rPr>
              <w:t xml:space="preserve"> I</w:t>
            </w:r>
          </w:p>
        </w:tc>
        <w:tc>
          <w:tcPr>
            <w:tcW w:w="2482" w:type="dxa"/>
            <w:gridSpan w:val="2"/>
            <w:vAlign w:val="bottom"/>
          </w:tcPr>
          <w:p w14:paraId="0E1D2968"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lang w:val="en-US"/>
              </w:rPr>
            </w:pPr>
            <w:r w:rsidRPr="00E52BE1">
              <w:rPr>
                <w:rFonts w:asciiTheme="minorHAnsi" w:hAnsiTheme="minorHAnsi" w:cstheme="minorHAnsi"/>
                <w:color w:val="000000" w:themeColor="text1"/>
                <w:kern w:val="16"/>
                <w:sz w:val="20"/>
                <w:szCs w:val="20"/>
              </w:rPr>
              <w:t>18</w:t>
            </w:r>
          </w:p>
        </w:tc>
        <w:tc>
          <w:tcPr>
            <w:tcW w:w="1028" w:type="dxa"/>
            <w:vAlign w:val="bottom"/>
          </w:tcPr>
          <w:p w14:paraId="0FCA3E12"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P8S_ WG</w:t>
            </w:r>
          </w:p>
        </w:tc>
        <w:tc>
          <w:tcPr>
            <w:tcW w:w="1095" w:type="dxa"/>
            <w:vAlign w:val="bottom"/>
          </w:tcPr>
          <w:p w14:paraId="5CBBF05C"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t>E II +DD</w:t>
            </w:r>
          </w:p>
        </w:tc>
      </w:tr>
      <w:tr w:rsidR="00682375" w:rsidRPr="00E52BE1" w14:paraId="09035D2B" w14:textId="77777777" w:rsidTr="00682375">
        <w:trPr>
          <w:gridBefore w:val="1"/>
          <w:wBefore w:w="34" w:type="dxa"/>
          <w:trHeight w:val="252"/>
        </w:trPr>
        <w:tc>
          <w:tcPr>
            <w:tcW w:w="584" w:type="dxa"/>
            <w:gridSpan w:val="2"/>
            <w:shd w:val="clear" w:color="auto" w:fill="auto"/>
            <w:vAlign w:val="bottom"/>
          </w:tcPr>
          <w:p w14:paraId="098FCDAD" w14:textId="77777777" w:rsidR="00682375" w:rsidRPr="00E52BE1" w:rsidRDefault="00682375" w:rsidP="00682375">
            <w:pPr>
              <w:pStyle w:val="TableParagraph"/>
              <w:rPr>
                <w:rFonts w:asciiTheme="minorHAnsi" w:hAnsiTheme="minorHAnsi" w:cstheme="minorHAnsi"/>
                <w:color w:val="000000" w:themeColor="text1"/>
                <w:kern w:val="16"/>
                <w:sz w:val="20"/>
                <w:szCs w:val="20"/>
                <w:lang w:val="en-US"/>
              </w:rPr>
            </w:pPr>
          </w:p>
        </w:tc>
        <w:tc>
          <w:tcPr>
            <w:tcW w:w="4417" w:type="dxa"/>
            <w:vAlign w:val="bottom"/>
          </w:tcPr>
          <w:p w14:paraId="6CD22370" w14:textId="77777777" w:rsidR="00682375" w:rsidRPr="00E52BE1" w:rsidRDefault="00682375" w:rsidP="00682375">
            <w:pPr>
              <w:pStyle w:val="TableParagraph"/>
              <w:jc w:val="center"/>
              <w:rPr>
                <w:rFonts w:asciiTheme="minorHAnsi" w:hAnsiTheme="minorHAnsi" w:cstheme="minorHAnsi"/>
                <w:b/>
                <w:bCs/>
                <w:color w:val="000000" w:themeColor="text1"/>
                <w:kern w:val="16"/>
                <w:sz w:val="20"/>
                <w:szCs w:val="20"/>
              </w:rPr>
            </w:pPr>
            <w:r w:rsidRPr="00E52BE1">
              <w:rPr>
                <w:rFonts w:asciiTheme="minorHAnsi" w:hAnsiTheme="minorHAnsi" w:cstheme="minorHAnsi"/>
                <w:b/>
                <w:bCs/>
                <w:color w:val="000000" w:themeColor="text1"/>
                <w:kern w:val="16"/>
                <w:sz w:val="20"/>
                <w:szCs w:val="20"/>
              </w:rPr>
              <w:t>Total hours</w:t>
            </w:r>
          </w:p>
        </w:tc>
        <w:tc>
          <w:tcPr>
            <w:tcW w:w="2482" w:type="dxa"/>
            <w:gridSpan w:val="2"/>
            <w:vAlign w:val="bottom"/>
          </w:tcPr>
          <w:p w14:paraId="54A6655D" w14:textId="77777777" w:rsidR="00682375" w:rsidRPr="00E52BE1" w:rsidRDefault="00682375" w:rsidP="00682375">
            <w:pPr>
              <w:pStyle w:val="TableParagraph"/>
              <w:ind w:left="333" w:right="287"/>
              <w:jc w:val="center"/>
              <w:rPr>
                <w:rFonts w:asciiTheme="minorHAnsi" w:hAnsiTheme="minorHAnsi" w:cstheme="minorHAnsi"/>
                <w:b/>
                <w:bCs/>
                <w:color w:val="000000" w:themeColor="text1"/>
                <w:kern w:val="16"/>
                <w:sz w:val="20"/>
                <w:szCs w:val="20"/>
              </w:rPr>
            </w:pPr>
            <w:r w:rsidRPr="00E52BE1">
              <w:rPr>
                <w:rFonts w:asciiTheme="minorHAnsi" w:hAnsiTheme="minorHAnsi" w:cstheme="minorHAnsi"/>
                <w:b/>
                <w:bCs/>
                <w:color w:val="000000" w:themeColor="text1"/>
                <w:kern w:val="16"/>
                <w:sz w:val="20"/>
                <w:szCs w:val="20"/>
              </w:rPr>
              <w:t>[30]</w:t>
            </w:r>
          </w:p>
        </w:tc>
        <w:tc>
          <w:tcPr>
            <w:tcW w:w="1028" w:type="dxa"/>
            <w:vAlign w:val="bottom"/>
          </w:tcPr>
          <w:p w14:paraId="0E8B8D5C" w14:textId="77777777" w:rsidR="00682375" w:rsidRPr="00E52BE1" w:rsidRDefault="00682375" w:rsidP="00682375">
            <w:pPr>
              <w:pStyle w:val="TableParagraph"/>
              <w:ind w:left="333" w:right="287"/>
              <w:jc w:val="center"/>
              <w:rPr>
                <w:rFonts w:asciiTheme="minorHAnsi" w:hAnsiTheme="minorHAnsi" w:cstheme="minorHAnsi"/>
                <w:b/>
                <w:bCs/>
                <w:color w:val="000000" w:themeColor="text1"/>
                <w:kern w:val="16"/>
                <w:sz w:val="20"/>
                <w:szCs w:val="20"/>
              </w:rPr>
            </w:pPr>
            <w:r w:rsidRPr="00E52BE1">
              <w:rPr>
                <w:rFonts w:asciiTheme="minorHAnsi" w:hAnsiTheme="minorHAnsi" w:cstheme="minorHAnsi"/>
                <w:b/>
                <w:bCs/>
                <w:color w:val="000000" w:themeColor="text1"/>
                <w:kern w:val="16"/>
                <w:sz w:val="20"/>
                <w:szCs w:val="20"/>
              </w:rPr>
              <w:t>--------</w:t>
            </w:r>
          </w:p>
        </w:tc>
        <w:tc>
          <w:tcPr>
            <w:tcW w:w="1095" w:type="dxa"/>
            <w:vAlign w:val="bottom"/>
          </w:tcPr>
          <w:p w14:paraId="1ABABD78" w14:textId="77777777" w:rsidR="00682375" w:rsidRPr="00E52BE1" w:rsidRDefault="00682375" w:rsidP="00682375">
            <w:pPr>
              <w:pStyle w:val="TableParagraph"/>
              <w:ind w:left="333" w:right="287"/>
              <w:jc w:val="center"/>
              <w:rPr>
                <w:rFonts w:asciiTheme="minorHAnsi" w:hAnsiTheme="minorHAnsi" w:cstheme="minorHAnsi"/>
                <w:b/>
                <w:bCs/>
                <w:color w:val="000000" w:themeColor="text1"/>
                <w:kern w:val="16"/>
                <w:sz w:val="20"/>
                <w:szCs w:val="20"/>
              </w:rPr>
            </w:pPr>
          </w:p>
        </w:tc>
      </w:tr>
      <w:tr w:rsidR="00682375" w:rsidRPr="00E52BE1" w14:paraId="0F952C61" w14:textId="77777777" w:rsidTr="00682375">
        <w:trPr>
          <w:gridBefore w:val="1"/>
          <w:wBefore w:w="34" w:type="dxa"/>
          <w:trHeight w:val="251"/>
        </w:trPr>
        <w:tc>
          <w:tcPr>
            <w:tcW w:w="584" w:type="dxa"/>
            <w:gridSpan w:val="2"/>
            <w:shd w:val="clear" w:color="auto" w:fill="auto"/>
            <w:vAlign w:val="bottom"/>
          </w:tcPr>
          <w:p w14:paraId="6119F36A"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rPr>
            </w:pPr>
          </w:p>
        </w:tc>
        <w:tc>
          <w:tcPr>
            <w:tcW w:w="4417" w:type="dxa"/>
            <w:vAlign w:val="bottom"/>
          </w:tcPr>
          <w:p w14:paraId="3B9C1D93"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rPr>
            </w:pPr>
            <w:r w:rsidRPr="00E52BE1">
              <w:rPr>
                <w:rFonts w:asciiTheme="minorHAnsi" w:hAnsiTheme="minorHAnsi" w:cstheme="minorHAnsi"/>
                <w:b/>
                <w:color w:val="000000" w:themeColor="text1"/>
                <w:kern w:val="16"/>
                <w:sz w:val="20"/>
                <w:szCs w:val="20"/>
                <w:shd w:val="clear" w:color="auto" w:fill="FFFF00"/>
              </w:rPr>
              <w:t xml:space="preserve">Semestr 2 </w:t>
            </w:r>
          </w:p>
        </w:tc>
        <w:tc>
          <w:tcPr>
            <w:tcW w:w="2482" w:type="dxa"/>
            <w:gridSpan w:val="2"/>
            <w:vAlign w:val="bottom"/>
          </w:tcPr>
          <w:p w14:paraId="6F2751BD" w14:textId="77777777" w:rsidR="00682375" w:rsidRPr="00E52BE1" w:rsidRDefault="00682375" w:rsidP="00682375">
            <w:pPr>
              <w:pStyle w:val="TableParagraph"/>
              <w:ind w:left="50"/>
              <w:rPr>
                <w:rFonts w:asciiTheme="minorHAnsi" w:hAnsiTheme="minorHAnsi" w:cstheme="minorHAnsi"/>
                <w:color w:val="000000" w:themeColor="text1"/>
                <w:kern w:val="16"/>
                <w:sz w:val="20"/>
                <w:szCs w:val="20"/>
              </w:rPr>
            </w:pPr>
          </w:p>
        </w:tc>
        <w:tc>
          <w:tcPr>
            <w:tcW w:w="1028" w:type="dxa"/>
            <w:vAlign w:val="bottom"/>
          </w:tcPr>
          <w:p w14:paraId="5277A87C"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w:t>
            </w:r>
          </w:p>
        </w:tc>
        <w:tc>
          <w:tcPr>
            <w:tcW w:w="1095" w:type="dxa"/>
            <w:vAlign w:val="bottom"/>
          </w:tcPr>
          <w:p w14:paraId="53877B61"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p>
        </w:tc>
      </w:tr>
      <w:tr w:rsidR="00682375" w:rsidRPr="00E52BE1" w14:paraId="65EF4227" w14:textId="77777777" w:rsidTr="00682375">
        <w:trPr>
          <w:gridBefore w:val="1"/>
          <w:wBefore w:w="34" w:type="dxa"/>
          <w:trHeight w:val="252"/>
        </w:trPr>
        <w:tc>
          <w:tcPr>
            <w:tcW w:w="584" w:type="dxa"/>
            <w:gridSpan w:val="2"/>
            <w:shd w:val="clear" w:color="auto" w:fill="auto"/>
            <w:vAlign w:val="bottom"/>
          </w:tcPr>
          <w:p w14:paraId="68D44D8B"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5.</w:t>
            </w:r>
          </w:p>
        </w:tc>
        <w:tc>
          <w:tcPr>
            <w:tcW w:w="4417" w:type="dxa"/>
            <w:vAlign w:val="bottom"/>
          </w:tcPr>
          <w:p w14:paraId="33AFB233"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lang w:val="en-US"/>
              </w:rPr>
            </w:pPr>
            <w:r w:rsidRPr="00E52BE1">
              <w:rPr>
                <w:rFonts w:asciiTheme="minorHAnsi" w:hAnsiTheme="minorHAnsi" w:cstheme="minorHAnsi"/>
                <w:color w:val="000000" w:themeColor="text1"/>
                <w:kern w:val="16"/>
                <w:sz w:val="20"/>
                <w:szCs w:val="20"/>
              </w:rPr>
              <w:t>Quantitative research methods</w:t>
            </w:r>
          </w:p>
        </w:tc>
        <w:tc>
          <w:tcPr>
            <w:tcW w:w="2482" w:type="dxa"/>
            <w:gridSpan w:val="2"/>
            <w:vAlign w:val="bottom"/>
          </w:tcPr>
          <w:p w14:paraId="76542D29"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6</w:t>
            </w:r>
          </w:p>
        </w:tc>
        <w:tc>
          <w:tcPr>
            <w:tcW w:w="1028" w:type="dxa"/>
            <w:vAlign w:val="bottom"/>
          </w:tcPr>
          <w:p w14:paraId="1655678C"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P8S_UW</w:t>
            </w:r>
          </w:p>
        </w:tc>
        <w:tc>
          <w:tcPr>
            <w:tcW w:w="1095" w:type="dxa"/>
            <w:vAlign w:val="bottom"/>
          </w:tcPr>
          <w:p w14:paraId="65721DD4"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t>DD+ P</w:t>
            </w:r>
          </w:p>
        </w:tc>
      </w:tr>
      <w:tr w:rsidR="00682375" w:rsidRPr="00E52BE1" w14:paraId="6ACA52D8" w14:textId="77777777" w:rsidTr="00682375">
        <w:trPr>
          <w:gridBefore w:val="1"/>
          <w:wBefore w:w="34" w:type="dxa"/>
          <w:trHeight w:val="252"/>
        </w:trPr>
        <w:tc>
          <w:tcPr>
            <w:tcW w:w="584" w:type="dxa"/>
            <w:gridSpan w:val="2"/>
            <w:shd w:val="clear" w:color="auto" w:fill="auto"/>
            <w:vAlign w:val="bottom"/>
          </w:tcPr>
          <w:p w14:paraId="26C9C0D7"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rPr>
            </w:pPr>
            <w:bookmarkStart w:id="4" w:name="_Hlk181703283"/>
            <w:r w:rsidRPr="00E52BE1">
              <w:rPr>
                <w:rFonts w:asciiTheme="minorHAnsi" w:hAnsiTheme="minorHAnsi" w:cstheme="minorHAnsi"/>
                <w:color w:val="000000" w:themeColor="text1"/>
                <w:kern w:val="16"/>
                <w:sz w:val="20"/>
                <w:szCs w:val="20"/>
              </w:rPr>
              <w:t>6.</w:t>
            </w:r>
          </w:p>
        </w:tc>
        <w:tc>
          <w:tcPr>
            <w:tcW w:w="4417" w:type="dxa"/>
            <w:vAlign w:val="bottom"/>
          </w:tcPr>
          <w:p w14:paraId="24F7B673"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lang w:val="en-US"/>
              </w:rPr>
            </w:pPr>
            <w:r w:rsidRPr="00E52BE1">
              <w:rPr>
                <w:rFonts w:asciiTheme="minorHAnsi" w:hAnsiTheme="minorHAnsi" w:cstheme="minorHAnsi"/>
                <w:color w:val="000000" w:themeColor="text1"/>
                <w:kern w:val="16"/>
                <w:sz w:val="20"/>
                <w:szCs w:val="20"/>
              </w:rPr>
              <w:t>Qualitative research methods</w:t>
            </w:r>
          </w:p>
        </w:tc>
        <w:tc>
          <w:tcPr>
            <w:tcW w:w="2482" w:type="dxa"/>
            <w:gridSpan w:val="2"/>
            <w:vAlign w:val="bottom"/>
          </w:tcPr>
          <w:p w14:paraId="4E1F120C"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6</w:t>
            </w:r>
          </w:p>
        </w:tc>
        <w:tc>
          <w:tcPr>
            <w:tcW w:w="1028" w:type="dxa"/>
            <w:vAlign w:val="bottom"/>
          </w:tcPr>
          <w:p w14:paraId="19044003"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P8S_UW</w:t>
            </w:r>
          </w:p>
        </w:tc>
        <w:tc>
          <w:tcPr>
            <w:tcW w:w="1095" w:type="dxa"/>
            <w:vAlign w:val="bottom"/>
          </w:tcPr>
          <w:p w14:paraId="53186AE9"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t>DD+ P</w:t>
            </w:r>
          </w:p>
        </w:tc>
      </w:tr>
      <w:bookmarkEnd w:id="4"/>
      <w:tr w:rsidR="00682375" w:rsidRPr="00E52BE1" w14:paraId="3F976B27" w14:textId="77777777" w:rsidTr="00682375">
        <w:trPr>
          <w:gridBefore w:val="1"/>
          <w:wBefore w:w="34" w:type="dxa"/>
          <w:trHeight w:val="252"/>
        </w:trPr>
        <w:tc>
          <w:tcPr>
            <w:tcW w:w="584" w:type="dxa"/>
            <w:gridSpan w:val="2"/>
            <w:shd w:val="clear" w:color="auto" w:fill="auto"/>
            <w:vAlign w:val="bottom"/>
          </w:tcPr>
          <w:p w14:paraId="6ED91F61"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7.</w:t>
            </w:r>
          </w:p>
        </w:tc>
        <w:tc>
          <w:tcPr>
            <w:tcW w:w="4417" w:type="dxa"/>
            <w:vAlign w:val="bottom"/>
          </w:tcPr>
          <w:p w14:paraId="1A95B045"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lang w:val="en-US"/>
              </w:rPr>
            </w:pPr>
            <w:bookmarkStart w:id="5" w:name="_Hlk181703317"/>
            <w:r w:rsidRPr="00E52BE1">
              <w:rPr>
                <w:sz w:val="20"/>
                <w:szCs w:val="20"/>
                <w:lang w:val="en-US"/>
              </w:rPr>
              <w:t>Statistical methods in the social sciences</w:t>
            </w:r>
            <w:bookmarkEnd w:id="5"/>
          </w:p>
        </w:tc>
        <w:tc>
          <w:tcPr>
            <w:tcW w:w="2482" w:type="dxa"/>
            <w:gridSpan w:val="2"/>
            <w:vAlign w:val="bottom"/>
          </w:tcPr>
          <w:p w14:paraId="7B980D6C"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lang w:val="en-US"/>
              </w:rPr>
            </w:pPr>
            <w:r w:rsidRPr="00E52BE1">
              <w:rPr>
                <w:rFonts w:asciiTheme="minorHAnsi" w:hAnsiTheme="minorHAnsi" w:cstheme="minorHAnsi"/>
                <w:color w:val="000000" w:themeColor="text1"/>
                <w:kern w:val="16"/>
                <w:sz w:val="20"/>
                <w:szCs w:val="20"/>
              </w:rPr>
              <w:t>14</w:t>
            </w:r>
          </w:p>
        </w:tc>
        <w:tc>
          <w:tcPr>
            <w:tcW w:w="1028" w:type="dxa"/>
            <w:vAlign w:val="bottom"/>
          </w:tcPr>
          <w:p w14:paraId="1347D795"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P8S_UW</w:t>
            </w:r>
          </w:p>
        </w:tc>
        <w:tc>
          <w:tcPr>
            <w:tcW w:w="1095" w:type="dxa"/>
            <w:vAlign w:val="bottom"/>
          </w:tcPr>
          <w:p w14:paraId="46261F9C"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t>DD+ P</w:t>
            </w:r>
          </w:p>
        </w:tc>
      </w:tr>
      <w:tr w:rsidR="00682375" w:rsidRPr="00E52BE1" w14:paraId="45CBD432" w14:textId="77777777" w:rsidTr="00682375">
        <w:trPr>
          <w:gridBefore w:val="1"/>
          <w:wBefore w:w="34" w:type="dxa"/>
          <w:trHeight w:val="191"/>
        </w:trPr>
        <w:tc>
          <w:tcPr>
            <w:tcW w:w="584" w:type="dxa"/>
            <w:gridSpan w:val="2"/>
            <w:shd w:val="clear" w:color="auto" w:fill="auto"/>
            <w:vAlign w:val="bottom"/>
          </w:tcPr>
          <w:p w14:paraId="2EF69BF3"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8.</w:t>
            </w:r>
          </w:p>
        </w:tc>
        <w:tc>
          <w:tcPr>
            <w:tcW w:w="4417" w:type="dxa"/>
            <w:vAlign w:val="bottom"/>
          </w:tcPr>
          <w:p w14:paraId="45C97884"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lang w:val="en-US"/>
              </w:rPr>
            </w:pPr>
            <w:bookmarkStart w:id="6" w:name="_Hlk180568065"/>
            <w:r w:rsidRPr="00E52BE1">
              <w:rPr>
                <w:rFonts w:asciiTheme="minorHAnsi" w:hAnsiTheme="minorHAnsi" w:cstheme="minorHAnsi"/>
                <w:color w:val="000000" w:themeColor="text1"/>
                <w:kern w:val="16"/>
                <w:sz w:val="20"/>
                <w:szCs w:val="20"/>
                <w:lang w:val="en-US"/>
              </w:rPr>
              <w:t xml:space="preserve">Trends in the Development of Modern Civilization </w:t>
            </w:r>
            <w:bookmarkEnd w:id="6"/>
          </w:p>
        </w:tc>
        <w:tc>
          <w:tcPr>
            <w:tcW w:w="2482" w:type="dxa"/>
            <w:gridSpan w:val="2"/>
            <w:vAlign w:val="bottom"/>
          </w:tcPr>
          <w:p w14:paraId="5D21457B"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4</w:t>
            </w:r>
          </w:p>
        </w:tc>
        <w:tc>
          <w:tcPr>
            <w:tcW w:w="1028" w:type="dxa"/>
            <w:vAlign w:val="bottom"/>
          </w:tcPr>
          <w:p w14:paraId="60735E3E"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P8S_ WK</w:t>
            </w:r>
          </w:p>
        </w:tc>
        <w:tc>
          <w:tcPr>
            <w:tcW w:w="1095" w:type="dxa"/>
            <w:vAlign w:val="bottom"/>
          </w:tcPr>
          <w:p w14:paraId="44F35334"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t>E I</w:t>
            </w:r>
          </w:p>
        </w:tc>
      </w:tr>
      <w:tr w:rsidR="00682375" w:rsidRPr="00E52BE1" w14:paraId="30D818DA" w14:textId="77777777" w:rsidTr="00682375">
        <w:trPr>
          <w:gridBefore w:val="1"/>
          <w:wBefore w:w="34" w:type="dxa"/>
          <w:trHeight w:val="252"/>
        </w:trPr>
        <w:tc>
          <w:tcPr>
            <w:tcW w:w="584" w:type="dxa"/>
            <w:gridSpan w:val="2"/>
            <w:shd w:val="clear" w:color="auto" w:fill="auto"/>
            <w:vAlign w:val="bottom"/>
          </w:tcPr>
          <w:p w14:paraId="379867FE"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rPr>
            </w:pPr>
          </w:p>
        </w:tc>
        <w:tc>
          <w:tcPr>
            <w:tcW w:w="4417" w:type="dxa"/>
            <w:vAlign w:val="bottom"/>
          </w:tcPr>
          <w:p w14:paraId="6CDA4F57" w14:textId="77777777" w:rsidR="00682375" w:rsidRPr="00E52BE1" w:rsidRDefault="00682375" w:rsidP="00682375">
            <w:pPr>
              <w:pStyle w:val="TableParagraph"/>
              <w:ind w:left="46"/>
              <w:jc w:val="center"/>
              <w:rPr>
                <w:rFonts w:asciiTheme="minorHAnsi" w:hAnsiTheme="minorHAnsi" w:cstheme="minorHAnsi"/>
                <w:b/>
                <w:bCs/>
                <w:color w:val="000000" w:themeColor="text1"/>
                <w:kern w:val="16"/>
                <w:sz w:val="20"/>
                <w:szCs w:val="20"/>
              </w:rPr>
            </w:pPr>
            <w:r w:rsidRPr="00E52BE1">
              <w:rPr>
                <w:rFonts w:asciiTheme="minorHAnsi" w:hAnsiTheme="minorHAnsi" w:cstheme="minorHAnsi"/>
                <w:b/>
                <w:bCs/>
                <w:color w:val="000000" w:themeColor="text1"/>
                <w:kern w:val="16"/>
                <w:sz w:val="20"/>
                <w:szCs w:val="20"/>
              </w:rPr>
              <w:t>Total hours</w:t>
            </w:r>
          </w:p>
        </w:tc>
        <w:tc>
          <w:tcPr>
            <w:tcW w:w="2482" w:type="dxa"/>
            <w:gridSpan w:val="2"/>
            <w:vAlign w:val="bottom"/>
          </w:tcPr>
          <w:p w14:paraId="0E22B52B" w14:textId="77777777" w:rsidR="00682375" w:rsidRPr="00E52BE1" w:rsidRDefault="00682375" w:rsidP="00682375">
            <w:pPr>
              <w:pStyle w:val="TableParagraph"/>
              <w:ind w:left="50"/>
              <w:jc w:val="center"/>
              <w:rPr>
                <w:rFonts w:asciiTheme="minorHAnsi" w:hAnsiTheme="minorHAnsi" w:cstheme="minorHAnsi"/>
                <w:b/>
                <w:bCs/>
                <w:color w:val="000000" w:themeColor="text1"/>
                <w:kern w:val="16"/>
                <w:sz w:val="20"/>
                <w:szCs w:val="20"/>
              </w:rPr>
            </w:pPr>
            <w:r w:rsidRPr="00E52BE1">
              <w:rPr>
                <w:rFonts w:asciiTheme="minorHAnsi" w:hAnsiTheme="minorHAnsi" w:cstheme="minorHAnsi"/>
                <w:b/>
                <w:bCs/>
                <w:color w:val="000000" w:themeColor="text1"/>
                <w:kern w:val="16"/>
                <w:sz w:val="20"/>
                <w:szCs w:val="20"/>
              </w:rPr>
              <w:t>[30]</w:t>
            </w:r>
          </w:p>
        </w:tc>
        <w:tc>
          <w:tcPr>
            <w:tcW w:w="1028" w:type="dxa"/>
            <w:vAlign w:val="bottom"/>
          </w:tcPr>
          <w:p w14:paraId="648CF023" w14:textId="77777777" w:rsidR="00682375" w:rsidRPr="00E52BE1" w:rsidRDefault="00682375" w:rsidP="00682375">
            <w:pPr>
              <w:pStyle w:val="TableParagraph"/>
              <w:ind w:left="50"/>
              <w:jc w:val="center"/>
              <w:rPr>
                <w:rFonts w:asciiTheme="minorHAnsi" w:hAnsiTheme="minorHAnsi" w:cstheme="minorHAnsi"/>
                <w:b/>
                <w:bCs/>
                <w:color w:val="000000" w:themeColor="text1"/>
                <w:kern w:val="16"/>
                <w:sz w:val="20"/>
                <w:szCs w:val="20"/>
              </w:rPr>
            </w:pPr>
            <w:r w:rsidRPr="00E52BE1">
              <w:rPr>
                <w:rFonts w:asciiTheme="minorHAnsi" w:hAnsiTheme="minorHAnsi" w:cstheme="minorHAnsi"/>
                <w:b/>
                <w:bCs/>
                <w:color w:val="000000" w:themeColor="text1"/>
                <w:kern w:val="16"/>
                <w:sz w:val="20"/>
                <w:szCs w:val="20"/>
              </w:rPr>
              <w:t>-----</w:t>
            </w:r>
          </w:p>
        </w:tc>
        <w:tc>
          <w:tcPr>
            <w:tcW w:w="1095" w:type="dxa"/>
            <w:vAlign w:val="bottom"/>
          </w:tcPr>
          <w:p w14:paraId="0DE54D6D" w14:textId="77777777" w:rsidR="00682375" w:rsidRPr="00E52BE1" w:rsidRDefault="00682375" w:rsidP="00682375">
            <w:pPr>
              <w:pStyle w:val="TableParagraph"/>
              <w:ind w:left="50"/>
              <w:jc w:val="center"/>
              <w:rPr>
                <w:rFonts w:asciiTheme="minorHAnsi" w:hAnsiTheme="minorHAnsi" w:cstheme="minorHAnsi"/>
                <w:b/>
                <w:bCs/>
                <w:color w:val="000000" w:themeColor="text1"/>
                <w:kern w:val="16"/>
                <w:sz w:val="20"/>
                <w:szCs w:val="20"/>
              </w:rPr>
            </w:pPr>
          </w:p>
        </w:tc>
      </w:tr>
      <w:tr w:rsidR="00682375" w:rsidRPr="00E52BE1" w14:paraId="566A2B42" w14:textId="77777777" w:rsidTr="00682375">
        <w:trPr>
          <w:gridBefore w:val="1"/>
          <w:wBefore w:w="34" w:type="dxa"/>
          <w:trHeight w:val="252"/>
        </w:trPr>
        <w:tc>
          <w:tcPr>
            <w:tcW w:w="584" w:type="dxa"/>
            <w:gridSpan w:val="2"/>
            <w:shd w:val="clear" w:color="auto" w:fill="auto"/>
            <w:vAlign w:val="bottom"/>
          </w:tcPr>
          <w:p w14:paraId="6D3E3D42"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rPr>
            </w:pPr>
          </w:p>
        </w:tc>
        <w:tc>
          <w:tcPr>
            <w:tcW w:w="4417" w:type="dxa"/>
            <w:vAlign w:val="bottom"/>
          </w:tcPr>
          <w:p w14:paraId="07C0F38F"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rPr>
            </w:pPr>
            <w:r w:rsidRPr="00E52BE1">
              <w:rPr>
                <w:rFonts w:asciiTheme="minorHAnsi" w:hAnsiTheme="minorHAnsi" w:cstheme="minorHAnsi"/>
                <w:b/>
                <w:color w:val="000000" w:themeColor="text1"/>
                <w:kern w:val="16"/>
                <w:sz w:val="20"/>
                <w:szCs w:val="20"/>
                <w:shd w:val="clear" w:color="auto" w:fill="FFFF00"/>
              </w:rPr>
              <w:t xml:space="preserve"> Semestr 3 </w:t>
            </w:r>
          </w:p>
        </w:tc>
        <w:tc>
          <w:tcPr>
            <w:tcW w:w="2482" w:type="dxa"/>
            <w:gridSpan w:val="2"/>
            <w:vAlign w:val="bottom"/>
          </w:tcPr>
          <w:p w14:paraId="104C5BB1" w14:textId="77777777" w:rsidR="00682375" w:rsidRPr="00E52BE1" w:rsidRDefault="00682375" w:rsidP="00682375">
            <w:pPr>
              <w:pStyle w:val="TableParagraph"/>
              <w:ind w:left="48"/>
              <w:jc w:val="center"/>
              <w:rPr>
                <w:rFonts w:asciiTheme="minorHAnsi" w:hAnsiTheme="minorHAnsi" w:cstheme="minorHAnsi"/>
                <w:color w:val="000000" w:themeColor="text1"/>
                <w:kern w:val="16"/>
                <w:sz w:val="20"/>
                <w:szCs w:val="20"/>
              </w:rPr>
            </w:pPr>
          </w:p>
        </w:tc>
        <w:tc>
          <w:tcPr>
            <w:tcW w:w="1028" w:type="dxa"/>
            <w:vAlign w:val="bottom"/>
          </w:tcPr>
          <w:p w14:paraId="5C664541" w14:textId="77777777" w:rsidR="00682375" w:rsidRPr="00E52BE1" w:rsidRDefault="00682375" w:rsidP="00682375">
            <w:pPr>
              <w:pStyle w:val="TableParagraph"/>
              <w:ind w:left="48"/>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w:t>
            </w:r>
          </w:p>
        </w:tc>
        <w:tc>
          <w:tcPr>
            <w:tcW w:w="1095" w:type="dxa"/>
            <w:vAlign w:val="bottom"/>
          </w:tcPr>
          <w:p w14:paraId="5A7BB20B" w14:textId="77777777" w:rsidR="00682375" w:rsidRPr="00E52BE1" w:rsidRDefault="00682375" w:rsidP="00682375">
            <w:pPr>
              <w:pStyle w:val="TableParagraph"/>
              <w:ind w:left="48"/>
              <w:jc w:val="center"/>
              <w:rPr>
                <w:rFonts w:asciiTheme="minorHAnsi" w:hAnsiTheme="minorHAnsi" w:cstheme="minorHAnsi"/>
                <w:color w:val="000000" w:themeColor="text1"/>
                <w:kern w:val="16"/>
                <w:sz w:val="20"/>
                <w:szCs w:val="20"/>
              </w:rPr>
            </w:pPr>
          </w:p>
        </w:tc>
      </w:tr>
      <w:tr w:rsidR="00682375" w:rsidRPr="00E52BE1" w14:paraId="44E74114" w14:textId="77777777" w:rsidTr="00682375">
        <w:trPr>
          <w:gridBefore w:val="1"/>
          <w:wBefore w:w="34" w:type="dxa"/>
          <w:trHeight w:val="252"/>
        </w:trPr>
        <w:tc>
          <w:tcPr>
            <w:tcW w:w="584" w:type="dxa"/>
            <w:gridSpan w:val="2"/>
            <w:shd w:val="clear" w:color="auto" w:fill="auto"/>
            <w:vAlign w:val="bottom"/>
          </w:tcPr>
          <w:p w14:paraId="420A65F5"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9.</w:t>
            </w:r>
          </w:p>
        </w:tc>
        <w:tc>
          <w:tcPr>
            <w:tcW w:w="4417" w:type="dxa"/>
            <w:vAlign w:val="bottom"/>
          </w:tcPr>
          <w:p w14:paraId="23F63FD2"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rPr>
            </w:pPr>
            <w:bookmarkStart w:id="7" w:name="_Hlk181703632"/>
            <w:r w:rsidRPr="00E52BE1">
              <w:rPr>
                <w:rFonts w:asciiTheme="minorHAnsi" w:hAnsiTheme="minorHAnsi" w:cstheme="minorHAnsi"/>
                <w:color w:val="000000" w:themeColor="text1"/>
                <w:kern w:val="16"/>
                <w:sz w:val="20"/>
                <w:szCs w:val="20"/>
              </w:rPr>
              <w:t xml:space="preserve">Advanced Topics in </w:t>
            </w:r>
            <w:r w:rsidRPr="004C135F">
              <w:rPr>
                <w:rFonts w:cstheme="minorHAnsi"/>
                <w:color w:val="000000" w:themeColor="text1"/>
                <w:kern w:val="16"/>
                <w:sz w:val="20"/>
                <w:szCs w:val="20"/>
              </w:rPr>
              <w:t xml:space="preserve"> Management</w:t>
            </w:r>
            <w:bookmarkEnd w:id="7"/>
            <w:r>
              <w:rPr>
                <w:rFonts w:cstheme="minorHAnsi"/>
                <w:color w:val="000000" w:themeColor="text1"/>
                <w:kern w:val="16"/>
                <w:sz w:val="20"/>
                <w:szCs w:val="20"/>
              </w:rPr>
              <w:t xml:space="preserve"> II</w:t>
            </w:r>
          </w:p>
        </w:tc>
        <w:tc>
          <w:tcPr>
            <w:tcW w:w="2482" w:type="dxa"/>
            <w:gridSpan w:val="2"/>
            <w:vAlign w:val="bottom"/>
          </w:tcPr>
          <w:p w14:paraId="38FB30A2" w14:textId="77777777" w:rsidR="00682375" w:rsidRPr="00E52BE1" w:rsidRDefault="00682375" w:rsidP="00682375">
            <w:pPr>
              <w:pStyle w:val="TableParagraph"/>
              <w:ind w:left="48"/>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16</w:t>
            </w:r>
          </w:p>
        </w:tc>
        <w:tc>
          <w:tcPr>
            <w:tcW w:w="1028" w:type="dxa"/>
            <w:vAlign w:val="bottom"/>
          </w:tcPr>
          <w:p w14:paraId="17858C6C" w14:textId="77777777" w:rsidR="00682375" w:rsidRPr="00E52BE1" w:rsidRDefault="00682375" w:rsidP="00682375">
            <w:pPr>
              <w:pStyle w:val="TableParagraph"/>
              <w:ind w:left="48"/>
              <w:jc w:val="center"/>
              <w:rPr>
                <w:rFonts w:asciiTheme="minorHAnsi" w:hAnsiTheme="minorHAnsi" w:cstheme="minorHAnsi"/>
                <w:color w:val="000000" w:themeColor="text1"/>
                <w:kern w:val="16"/>
                <w:sz w:val="20"/>
                <w:szCs w:val="20"/>
              </w:rPr>
            </w:pPr>
          </w:p>
        </w:tc>
        <w:tc>
          <w:tcPr>
            <w:tcW w:w="1095" w:type="dxa"/>
            <w:vAlign w:val="bottom"/>
          </w:tcPr>
          <w:p w14:paraId="7968CF57" w14:textId="77777777" w:rsidR="00682375" w:rsidRPr="00E52BE1" w:rsidRDefault="00682375" w:rsidP="00682375">
            <w:pPr>
              <w:pStyle w:val="TableParagraph"/>
              <w:ind w:left="48"/>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t>E II</w:t>
            </w:r>
          </w:p>
        </w:tc>
      </w:tr>
      <w:tr w:rsidR="00682375" w:rsidRPr="00E52BE1" w14:paraId="2EEB3ABE" w14:textId="77777777" w:rsidTr="00682375">
        <w:trPr>
          <w:gridBefore w:val="1"/>
          <w:wBefore w:w="34" w:type="dxa"/>
          <w:trHeight w:val="242"/>
        </w:trPr>
        <w:tc>
          <w:tcPr>
            <w:tcW w:w="584" w:type="dxa"/>
            <w:gridSpan w:val="2"/>
            <w:shd w:val="clear" w:color="auto" w:fill="auto"/>
            <w:vAlign w:val="bottom"/>
          </w:tcPr>
          <w:p w14:paraId="76B87B7F"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10.</w:t>
            </w:r>
          </w:p>
        </w:tc>
        <w:tc>
          <w:tcPr>
            <w:tcW w:w="4417" w:type="dxa"/>
            <w:vAlign w:val="bottom"/>
          </w:tcPr>
          <w:p w14:paraId="1E66B22C" w14:textId="77777777" w:rsidR="00682375" w:rsidRPr="00E52BE1" w:rsidRDefault="00682375" w:rsidP="00682375">
            <w:pPr>
              <w:rPr>
                <w:rFonts w:eastAsiaTheme="minorHAnsi"/>
                <w:sz w:val="20"/>
                <w:szCs w:val="20"/>
                <w:lang w:val="en-US" w:eastAsia="en-US"/>
              </w:rPr>
            </w:pPr>
            <w:r w:rsidRPr="00E52BE1">
              <w:rPr>
                <w:rFonts w:cstheme="minorHAnsi"/>
                <w:color w:val="000000" w:themeColor="text1"/>
                <w:kern w:val="16"/>
                <w:sz w:val="20"/>
                <w:szCs w:val="20"/>
                <w:lang w:val="en-US"/>
              </w:rPr>
              <w:t>Techniques for writing and publishing scientific articles</w:t>
            </w:r>
          </w:p>
        </w:tc>
        <w:tc>
          <w:tcPr>
            <w:tcW w:w="2482" w:type="dxa"/>
            <w:gridSpan w:val="2"/>
            <w:vAlign w:val="bottom"/>
          </w:tcPr>
          <w:p w14:paraId="64CDFF59"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4</w:t>
            </w:r>
          </w:p>
        </w:tc>
        <w:tc>
          <w:tcPr>
            <w:tcW w:w="1028" w:type="dxa"/>
            <w:vAlign w:val="bottom"/>
          </w:tcPr>
          <w:p w14:paraId="4DC9F078"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P8S_UK</w:t>
            </w:r>
          </w:p>
          <w:p w14:paraId="571AFE17"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P8S-KR</w:t>
            </w:r>
          </w:p>
        </w:tc>
        <w:tc>
          <w:tcPr>
            <w:tcW w:w="1095" w:type="dxa"/>
            <w:vAlign w:val="bottom"/>
          </w:tcPr>
          <w:p w14:paraId="419291AC"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t>DD+ P</w:t>
            </w:r>
          </w:p>
        </w:tc>
      </w:tr>
      <w:tr w:rsidR="00682375" w:rsidRPr="00E52BE1" w14:paraId="03A5F60D" w14:textId="77777777" w:rsidTr="00682375">
        <w:trPr>
          <w:gridBefore w:val="1"/>
          <w:wBefore w:w="34" w:type="dxa"/>
          <w:trHeight w:val="242"/>
        </w:trPr>
        <w:tc>
          <w:tcPr>
            <w:tcW w:w="584" w:type="dxa"/>
            <w:gridSpan w:val="2"/>
            <w:shd w:val="clear" w:color="auto" w:fill="auto"/>
            <w:vAlign w:val="bottom"/>
          </w:tcPr>
          <w:p w14:paraId="11395AE6"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11.</w:t>
            </w:r>
          </w:p>
        </w:tc>
        <w:tc>
          <w:tcPr>
            <w:tcW w:w="4417" w:type="dxa"/>
            <w:vAlign w:val="bottom"/>
          </w:tcPr>
          <w:p w14:paraId="6060F528" w14:textId="77777777" w:rsidR="00682375" w:rsidRPr="00E52BE1" w:rsidRDefault="00682375" w:rsidP="00682375">
            <w:pPr>
              <w:pStyle w:val="TableParagraph"/>
              <w:ind w:left="46"/>
              <w:rPr>
                <w:rFonts w:asciiTheme="minorHAnsi" w:hAnsiTheme="minorHAnsi" w:cstheme="minorHAnsi"/>
                <w:color w:val="000000" w:themeColor="text1"/>
                <w:kern w:val="16"/>
                <w:sz w:val="20"/>
                <w:szCs w:val="20"/>
              </w:rPr>
            </w:pPr>
            <w:r w:rsidRPr="004C135F">
              <w:rPr>
                <w:rFonts w:cstheme="minorHAnsi"/>
                <w:color w:val="000000" w:themeColor="text1"/>
                <w:kern w:val="16"/>
                <w:sz w:val="20"/>
                <w:szCs w:val="20"/>
              </w:rPr>
              <w:t>Contemporary technologies in Management</w:t>
            </w:r>
          </w:p>
        </w:tc>
        <w:tc>
          <w:tcPr>
            <w:tcW w:w="2482" w:type="dxa"/>
            <w:gridSpan w:val="2"/>
            <w:vAlign w:val="bottom"/>
          </w:tcPr>
          <w:p w14:paraId="02A9E3F0"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6</w:t>
            </w:r>
          </w:p>
        </w:tc>
        <w:tc>
          <w:tcPr>
            <w:tcW w:w="1028" w:type="dxa"/>
            <w:vAlign w:val="bottom"/>
          </w:tcPr>
          <w:p w14:paraId="4A9A30F3"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P8Z-WZ</w:t>
            </w:r>
          </w:p>
        </w:tc>
        <w:tc>
          <w:tcPr>
            <w:tcW w:w="1095" w:type="dxa"/>
            <w:vAlign w:val="bottom"/>
          </w:tcPr>
          <w:p w14:paraId="1854AE0D" w14:textId="77777777" w:rsidR="00682375" w:rsidRPr="00E52BE1" w:rsidRDefault="00682375" w:rsidP="00682375">
            <w:pPr>
              <w:pStyle w:val="TableParagraph"/>
              <w:ind w:left="50"/>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t>E I +E II</w:t>
            </w:r>
          </w:p>
        </w:tc>
      </w:tr>
      <w:tr w:rsidR="00682375" w:rsidRPr="00E52BE1" w14:paraId="3364EE84" w14:textId="77777777" w:rsidTr="00682375">
        <w:trPr>
          <w:trHeight w:val="147"/>
        </w:trPr>
        <w:tc>
          <w:tcPr>
            <w:tcW w:w="595" w:type="dxa"/>
            <w:gridSpan w:val="2"/>
            <w:shd w:val="clear" w:color="auto" w:fill="auto"/>
            <w:vAlign w:val="bottom"/>
          </w:tcPr>
          <w:p w14:paraId="10DD1596" w14:textId="77777777" w:rsidR="00682375" w:rsidRPr="00E52BE1" w:rsidRDefault="00682375" w:rsidP="00682375">
            <w:pPr>
              <w:pStyle w:val="TableParagraph"/>
              <w:ind w:left="38"/>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12.</w:t>
            </w:r>
          </w:p>
        </w:tc>
        <w:tc>
          <w:tcPr>
            <w:tcW w:w="4440" w:type="dxa"/>
            <w:gridSpan w:val="2"/>
            <w:shd w:val="clear" w:color="auto" w:fill="auto"/>
            <w:vAlign w:val="bottom"/>
          </w:tcPr>
          <w:p w14:paraId="0C91CC33" w14:textId="77777777" w:rsidR="00682375" w:rsidRPr="00E52BE1" w:rsidRDefault="00682375" w:rsidP="00682375">
            <w:pPr>
              <w:pStyle w:val="TableParagraph"/>
              <w:ind w:left="37"/>
              <w:rPr>
                <w:rFonts w:asciiTheme="minorHAnsi" w:hAnsiTheme="minorHAnsi" w:cstheme="minorHAnsi"/>
                <w:color w:val="000000" w:themeColor="text1"/>
                <w:kern w:val="16"/>
                <w:sz w:val="20"/>
                <w:szCs w:val="20"/>
              </w:rPr>
            </w:pPr>
            <w:bookmarkStart w:id="8" w:name="_Hlk180568084"/>
            <w:r w:rsidRPr="00E52BE1">
              <w:rPr>
                <w:rFonts w:asciiTheme="minorHAnsi" w:hAnsiTheme="minorHAnsi" w:cstheme="minorHAnsi"/>
                <w:color w:val="000000" w:themeColor="text1"/>
                <w:kern w:val="16"/>
                <w:sz w:val="20"/>
                <w:szCs w:val="20"/>
                <w:lang w:val="en-US"/>
              </w:rPr>
              <w:t xml:space="preserve">Theoretical foundations and paradigms of science </w:t>
            </w:r>
            <w:bookmarkEnd w:id="8"/>
          </w:p>
        </w:tc>
        <w:tc>
          <w:tcPr>
            <w:tcW w:w="2460" w:type="dxa"/>
            <w:vAlign w:val="bottom"/>
          </w:tcPr>
          <w:p w14:paraId="5053768D" w14:textId="77777777" w:rsidR="00682375" w:rsidRPr="00E52BE1" w:rsidRDefault="00682375" w:rsidP="00682375">
            <w:pPr>
              <w:pStyle w:val="TableParagraph"/>
              <w:ind w:left="33"/>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4</w:t>
            </w:r>
          </w:p>
        </w:tc>
        <w:tc>
          <w:tcPr>
            <w:tcW w:w="1050" w:type="dxa"/>
            <w:gridSpan w:val="2"/>
            <w:vAlign w:val="bottom"/>
          </w:tcPr>
          <w:p w14:paraId="2CF7D7A4" w14:textId="77777777" w:rsidR="00682375" w:rsidRPr="00E52BE1" w:rsidRDefault="00682375" w:rsidP="00682375">
            <w:pPr>
              <w:pStyle w:val="TableParagraph"/>
              <w:ind w:left="33"/>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P8Z_WT</w:t>
            </w:r>
          </w:p>
        </w:tc>
        <w:tc>
          <w:tcPr>
            <w:tcW w:w="1095" w:type="dxa"/>
            <w:vAlign w:val="bottom"/>
          </w:tcPr>
          <w:p w14:paraId="3B186EF1" w14:textId="77777777" w:rsidR="00682375" w:rsidRPr="00E52BE1" w:rsidRDefault="00682375" w:rsidP="00682375">
            <w:pPr>
              <w:pStyle w:val="TableParagraph"/>
              <w:ind w:left="33"/>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t>E I</w:t>
            </w:r>
          </w:p>
        </w:tc>
      </w:tr>
      <w:tr w:rsidR="00682375" w:rsidRPr="00E52BE1" w14:paraId="6CBAB953" w14:textId="77777777" w:rsidTr="00682375">
        <w:trPr>
          <w:trHeight w:val="242"/>
        </w:trPr>
        <w:tc>
          <w:tcPr>
            <w:tcW w:w="595" w:type="dxa"/>
            <w:gridSpan w:val="2"/>
            <w:shd w:val="clear" w:color="auto" w:fill="auto"/>
            <w:vAlign w:val="bottom"/>
          </w:tcPr>
          <w:p w14:paraId="421F050F" w14:textId="77777777" w:rsidR="00682375" w:rsidRPr="00E52BE1" w:rsidRDefault="00682375" w:rsidP="00682375">
            <w:pPr>
              <w:pStyle w:val="TableParagraph"/>
              <w:ind w:left="38"/>
              <w:rPr>
                <w:rFonts w:asciiTheme="minorHAnsi" w:hAnsiTheme="minorHAnsi" w:cstheme="minorHAnsi"/>
                <w:color w:val="000000" w:themeColor="text1"/>
                <w:kern w:val="16"/>
                <w:sz w:val="20"/>
                <w:szCs w:val="20"/>
              </w:rPr>
            </w:pPr>
          </w:p>
        </w:tc>
        <w:tc>
          <w:tcPr>
            <w:tcW w:w="4440" w:type="dxa"/>
            <w:gridSpan w:val="2"/>
            <w:shd w:val="clear" w:color="auto" w:fill="auto"/>
            <w:vAlign w:val="bottom"/>
          </w:tcPr>
          <w:p w14:paraId="3B11F8C0" w14:textId="77777777" w:rsidR="00682375" w:rsidRPr="00E52BE1" w:rsidRDefault="00682375" w:rsidP="00682375">
            <w:pPr>
              <w:pStyle w:val="TableParagraph"/>
              <w:ind w:left="38"/>
              <w:jc w:val="center"/>
              <w:rPr>
                <w:rFonts w:asciiTheme="minorHAnsi" w:hAnsiTheme="minorHAnsi" w:cstheme="minorHAnsi"/>
                <w:color w:val="000000" w:themeColor="text1"/>
                <w:kern w:val="16"/>
                <w:sz w:val="20"/>
                <w:szCs w:val="20"/>
              </w:rPr>
            </w:pPr>
            <w:r w:rsidRPr="00E52BE1">
              <w:rPr>
                <w:rFonts w:asciiTheme="minorHAnsi" w:hAnsiTheme="minorHAnsi" w:cstheme="minorHAnsi"/>
                <w:b/>
                <w:bCs/>
                <w:color w:val="000000" w:themeColor="text1"/>
                <w:kern w:val="16"/>
                <w:sz w:val="20"/>
                <w:szCs w:val="20"/>
              </w:rPr>
              <w:t>Total hours</w:t>
            </w:r>
          </w:p>
        </w:tc>
        <w:tc>
          <w:tcPr>
            <w:tcW w:w="2460" w:type="dxa"/>
            <w:vAlign w:val="bottom"/>
          </w:tcPr>
          <w:p w14:paraId="3B80B198" w14:textId="77777777" w:rsidR="00682375" w:rsidRPr="00E52BE1" w:rsidRDefault="00682375" w:rsidP="00682375">
            <w:pPr>
              <w:pStyle w:val="TableParagraph"/>
              <w:ind w:left="33"/>
              <w:jc w:val="center"/>
              <w:rPr>
                <w:rFonts w:asciiTheme="minorHAnsi" w:hAnsiTheme="minorHAnsi" w:cstheme="minorHAnsi"/>
                <w:color w:val="000000" w:themeColor="text1"/>
                <w:kern w:val="16"/>
                <w:sz w:val="20"/>
                <w:szCs w:val="20"/>
              </w:rPr>
            </w:pPr>
            <w:r w:rsidRPr="00E52BE1">
              <w:rPr>
                <w:rFonts w:asciiTheme="minorHAnsi" w:hAnsiTheme="minorHAnsi" w:cstheme="minorHAnsi"/>
                <w:b/>
                <w:bCs/>
                <w:color w:val="000000" w:themeColor="text1"/>
                <w:kern w:val="16"/>
                <w:sz w:val="20"/>
                <w:szCs w:val="20"/>
              </w:rPr>
              <w:t>[30]</w:t>
            </w:r>
          </w:p>
        </w:tc>
        <w:tc>
          <w:tcPr>
            <w:tcW w:w="1050" w:type="dxa"/>
            <w:gridSpan w:val="2"/>
            <w:vAlign w:val="bottom"/>
          </w:tcPr>
          <w:p w14:paraId="5329F7DF" w14:textId="77777777" w:rsidR="00682375" w:rsidRPr="00E52BE1" w:rsidRDefault="00682375" w:rsidP="00682375">
            <w:pPr>
              <w:pStyle w:val="TableParagraph"/>
              <w:ind w:left="33"/>
              <w:jc w:val="center"/>
              <w:rPr>
                <w:rFonts w:asciiTheme="minorHAnsi" w:hAnsiTheme="minorHAnsi" w:cstheme="minorHAnsi"/>
                <w:b/>
                <w:bCs/>
                <w:color w:val="000000" w:themeColor="text1"/>
                <w:kern w:val="16"/>
                <w:sz w:val="20"/>
                <w:szCs w:val="20"/>
              </w:rPr>
            </w:pPr>
            <w:r w:rsidRPr="00E52BE1">
              <w:rPr>
                <w:rFonts w:asciiTheme="minorHAnsi" w:hAnsiTheme="minorHAnsi" w:cstheme="minorHAnsi"/>
                <w:b/>
                <w:bCs/>
                <w:color w:val="000000" w:themeColor="text1"/>
                <w:kern w:val="16"/>
                <w:sz w:val="20"/>
                <w:szCs w:val="20"/>
              </w:rPr>
              <w:t>---------</w:t>
            </w:r>
          </w:p>
        </w:tc>
        <w:tc>
          <w:tcPr>
            <w:tcW w:w="1095" w:type="dxa"/>
            <w:vAlign w:val="bottom"/>
          </w:tcPr>
          <w:p w14:paraId="0C17162F" w14:textId="77777777" w:rsidR="00682375" w:rsidRPr="00E52BE1" w:rsidRDefault="00682375" w:rsidP="00682375">
            <w:pPr>
              <w:pStyle w:val="TableParagraph"/>
              <w:ind w:left="33"/>
              <w:jc w:val="center"/>
              <w:rPr>
                <w:rFonts w:asciiTheme="minorHAnsi" w:hAnsiTheme="minorHAnsi" w:cstheme="minorHAnsi"/>
                <w:b/>
                <w:bCs/>
                <w:color w:val="000000" w:themeColor="text1"/>
                <w:kern w:val="16"/>
                <w:sz w:val="20"/>
                <w:szCs w:val="20"/>
              </w:rPr>
            </w:pPr>
          </w:p>
        </w:tc>
      </w:tr>
      <w:tr w:rsidR="00682375" w:rsidRPr="00E52BE1" w14:paraId="0B346687" w14:textId="77777777" w:rsidTr="00682375">
        <w:trPr>
          <w:trHeight w:val="358"/>
        </w:trPr>
        <w:tc>
          <w:tcPr>
            <w:tcW w:w="595" w:type="dxa"/>
            <w:gridSpan w:val="2"/>
            <w:shd w:val="clear" w:color="auto" w:fill="auto"/>
            <w:vAlign w:val="bottom"/>
          </w:tcPr>
          <w:p w14:paraId="5264A474" w14:textId="77777777" w:rsidR="00682375" w:rsidRPr="00E52BE1" w:rsidRDefault="00682375" w:rsidP="00682375">
            <w:pPr>
              <w:pStyle w:val="TableParagraph"/>
              <w:rPr>
                <w:rFonts w:asciiTheme="minorHAnsi" w:hAnsiTheme="minorHAnsi" w:cstheme="minorHAnsi"/>
                <w:color w:val="000000" w:themeColor="text1"/>
                <w:kern w:val="16"/>
                <w:sz w:val="20"/>
                <w:szCs w:val="20"/>
              </w:rPr>
            </w:pPr>
          </w:p>
        </w:tc>
        <w:tc>
          <w:tcPr>
            <w:tcW w:w="4440" w:type="dxa"/>
            <w:gridSpan w:val="2"/>
            <w:shd w:val="clear" w:color="auto" w:fill="auto"/>
            <w:vAlign w:val="bottom"/>
          </w:tcPr>
          <w:p w14:paraId="7A05E75B" w14:textId="77777777" w:rsidR="00682375" w:rsidRPr="00E52BE1" w:rsidRDefault="00682375" w:rsidP="00682375">
            <w:pPr>
              <w:pStyle w:val="TableParagraph"/>
              <w:rPr>
                <w:rFonts w:asciiTheme="minorHAnsi" w:hAnsiTheme="minorHAnsi" w:cstheme="minorHAnsi"/>
                <w:color w:val="000000" w:themeColor="text1"/>
                <w:kern w:val="16"/>
                <w:sz w:val="20"/>
                <w:szCs w:val="20"/>
              </w:rPr>
            </w:pPr>
            <w:r w:rsidRPr="00E52BE1">
              <w:rPr>
                <w:rFonts w:asciiTheme="minorHAnsi" w:hAnsiTheme="minorHAnsi" w:cstheme="minorHAnsi"/>
                <w:b/>
                <w:color w:val="000000" w:themeColor="text1"/>
                <w:kern w:val="16"/>
                <w:sz w:val="20"/>
                <w:szCs w:val="20"/>
                <w:shd w:val="clear" w:color="auto" w:fill="FFFF00"/>
              </w:rPr>
              <w:t>Semestr 4</w:t>
            </w:r>
          </w:p>
        </w:tc>
        <w:tc>
          <w:tcPr>
            <w:tcW w:w="2460" w:type="dxa"/>
            <w:vAlign w:val="bottom"/>
          </w:tcPr>
          <w:p w14:paraId="4F897981" w14:textId="77777777" w:rsidR="00682375" w:rsidRPr="00E52BE1" w:rsidRDefault="00682375" w:rsidP="00682375">
            <w:pPr>
              <w:pStyle w:val="TableParagraph"/>
              <w:ind w:left="325" w:right="296"/>
              <w:rPr>
                <w:rFonts w:asciiTheme="minorHAnsi" w:hAnsiTheme="minorHAnsi" w:cstheme="minorHAnsi"/>
                <w:color w:val="000000" w:themeColor="text1"/>
                <w:kern w:val="16"/>
                <w:sz w:val="20"/>
                <w:szCs w:val="20"/>
              </w:rPr>
            </w:pPr>
          </w:p>
        </w:tc>
        <w:tc>
          <w:tcPr>
            <w:tcW w:w="1050" w:type="dxa"/>
            <w:gridSpan w:val="2"/>
            <w:vAlign w:val="bottom"/>
          </w:tcPr>
          <w:p w14:paraId="680735FC" w14:textId="77777777" w:rsidR="00682375" w:rsidRPr="00E52BE1" w:rsidRDefault="00682375" w:rsidP="00682375">
            <w:pPr>
              <w:pStyle w:val="TableParagraph"/>
              <w:ind w:left="325" w:right="296"/>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w:t>
            </w:r>
          </w:p>
        </w:tc>
        <w:tc>
          <w:tcPr>
            <w:tcW w:w="1095" w:type="dxa"/>
            <w:vAlign w:val="bottom"/>
          </w:tcPr>
          <w:p w14:paraId="77AEE281" w14:textId="77777777" w:rsidR="00682375" w:rsidRPr="00E52BE1" w:rsidRDefault="00682375" w:rsidP="00682375">
            <w:pPr>
              <w:pStyle w:val="TableParagraph"/>
              <w:ind w:left="325" w:right="296"/>
              <w:rPr>
                <w:rFonts w:asciiTheme="minorHAnsi" w:hAnsiTheme="minorHAnsi" w:cstheme="minorHAnsi"/>
                <w:color w:val="000000" w:themeColor="text1"/>
                <w:kern w:val="16"/>
                <w:sz w:val="20"/>
                <w:szCs w:val="20"/>
              </w:rPr>
            </w:pPr>
          </w:p>
        </w:tc>
      </w:tr>
      <w:tr w:rsidR="00682375" w:rsidRPr="00E52BE1" w14:paraId="0573CC40" w14:textId="77777777" w:rsidTr="00682375">
        <w:trPr>
          <w:trHeight w:val="358"/>
        </w:trPr>
        <w:tc>
          <w:tcPr>
            <w:tcW w:w="595" w:type="dxa"/>
            <w:gridSpan w:val="2"/>
            <w:shd w:val="clear" w:color="auto" w:fill="auto"/>
            <w:vAlign w:val="bottom"/>
          </w:tcPr>
          <w:p w14:paraId="744DFFAA" w14:textId="77777777" w:rsidR="00682375" w:rsidRPr="00E52BE1" w:rsidRDefault="00682375" w:rsidP="00682375">
            <w:pPr>
              <w:pStyle w:val="TableParagraph"/>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13.</w:t>
            </w:r>
          </w:p>
        </w:tc>
        <w:tc>
          <w:tcPr>
            <w:tcW w:w="4440" w:type="dxa"/>
            <w:gridSpan w:val="2"/>
            <w:shd w:val="clear" w:color="auto" w:fill="auto"/>
            <w:vAlign w:val="bottom"/>
          </w:tcPr>
          <w:p w14:paraId="6F56068E" w14:textId="77777777" w:rsidR="00682375" w:rsidRPr="00E52BE1" w:rsidRDefault="00682375" w:rsidP="00682375">
            <w:pPr>
              <w:pStyle w:val="TableParagraph"/>
              <w:rPr>
                <w:rFonts w:asciiTheme="minorHAnsi" w:hAnsiTheme="minorHAnsi" w:cstheme="minorHAnsi"/>
                <w:color w:val="000000" w:themeColor="text1"/>
                <w:kern w:val="16"/>
                <w:sz w:val="20"/>
                <w:szCs w:val="20"/>
                <w:lang w:val="en-US"/>
              </w:rPr>
            </w:pPr>
            <w:r w:rsidRPr="00E52BE1">
              <w:rPr>
                <w:rFonts w:asciiTheme="minorHAnsi" w:hAnsiTheme="minorHAnsi" w:cstheme="minorHAnsi"/>
                <w:color w:val="000000" w:themeColor="text1"/>
                <w:kern w:val="16"/>
                <w:sz w:val="20"/>
                <w:szCs w:val="20"/>
                <w:lang w:val="en-US"/>
              </w:rPr>
              <w:t>Applied Econometrics: Time-Series Data Analysis</w:t>
            </w:r>
          </w:p>
        </w:tc>
        <w:tc>
          <w:tcPr>
            <w:tcW w:w="2460" w:type="dxa"/>
            <w:vAlign w:val="bottom"/>
          </w:tcPr>
          <w:p w14:paraId="524661B5"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16</w:t>
            </w:r>
          </w:p>
        </w:tc>
        <w:tc>
          <w:tcPr>
            <w:tcW w:w="1050" w:type="dxa"/>
            <w:gridSpan w:val="2"/>
            <w:vAlign w:val="bottom"/>
          </w:tcPr>
          <w:p w14:paraId="711F3AC9"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P8Z-WO</w:t>
            </w:r>
          </w:p>
        </w:tc>
        <w:tc>
          <w:tcPr>
            <w:tcW w:w="1095" w:type="dxa"/>
            <w:vAlign w:val="bottom"/>
          </w:tcPr>
          <w:p w14:paraId="561F2FA6"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t>DD+ P</w:t>
            </w:r>
          </w:p>
        </w:tc>
      </w:tr>
      <w:tr w:rsidR="00682375" w:rsidRPr="00E52BE1" w14:paraId="0382515E" w14:textId="77777777" w:rsidTr="00682375">
        <w:trPr>
          <w:trHeight w:val="358"/>
        </w:trPr>
        <w:tc>
          <w:tcPr>
            <w:tcW w:w="595" w:type="dxa"/>
            <w:gridSpan w:val="2"/>
            <w:shd w:val="clear" w:color="auto" w:fill="auto"/>
            <w:vAlign w:val="bottom"/>
          </w:tcPr>
          <w:p w14:paraId="466F57AA" w14:textId="77777777" w:rsidR="00682375" w:rsidRPr="00E52BE1" w:rsidRDefault="00682375" w:rsidP="00682375">
            <w:pPr>
              <w:pStyle w:val="TableParagraph"/>
              <w:rPr>
                <w:rFonts w:asciiTheme="minorHAnsi" w:hAnsiTheme="minorHAnsi" w:cstheme="minorHAnsi"/>
                <w:color w:val="000000" w:themeColor="text1"/>
                <w:kern w:val="16"/>
                <w:sz w:val="20"/>
                <w:szCs w:val="20"/>
              </w:rPr>
            </w:pPr>
            <w:bookmarkStart w:id="9" w:name="_Hlk181702879"/>
            <w:r w:rsidRPr="00E52BE1">
              <w:rPr>
                <w:rFonts w:asciiTheme="minorHAnsi" w:hAnsiTheme="minorHAnsi" w:cstheme="minorHAnsi"/>
                <w:color w:val="000000" w:themeColor="text1"/>
                <w:kern w:val="16"/>
                <w:sz w:val="20"/>
                <w:szCs w:val="20"/>
              </w:rPr>
              <w:t>14.</w:t>
            </w:r>
          </w:p>
        </w:tc>
        <w:tc>
          <w:tcPr>
            <w:tcW w:w="4440" w:type="dxa"/>
            <w:gridSpan w:val="2"/>
            <w:shd w:val="clear" w:color="auto" w:fill="auto"/>
            <w:vAlign w:val="bottom"/>
          </w:tcPr>
          <w:p w14:paraId="3882F93D" w14:textId="77777777" w:rsidR="00682375" w:rsidRPr="00E52BE1" w:rsidRDefault="00682375" w:rsidP="00682375">
            <w:pPr>
              <w:pStyle w:val="TableParagraph"/>
              <w:rPr>
                <w:rFonts w:asciiTheme="minorHAnsi" w:hAnsiTheme="minorHAnsi" w:cstheme="minorHAnsi"/>
                <w:color w:val="000000" w:themeColor="text1"/>
                <w:kern w:val="16"/>
                <w:sz w:val="20"/>
                <w:szCs w:val="20"/>
              </w:rPr>
            </w:pPr>
            <w:r w:rsidRPr="00E52BE1">
              <w:rPr>
                <w:sz w:val="20"/>
                <w:szCs w:val="20"/>
              </w:rPr>
              <w:t>Introduction to academic teaching</w:t>
            </w:r>
          </w:p>
        </w:tc>
        <w:tc>
          <w:tcPr>
            <w:tcW w:w="2460" w:type="dxa"/>
            <w:vAlign w:val="bottom"/>
          </w:tcPr>
          <w:p w14:paraId="13A062E5"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4</w:t>
            </w:r>
          </w:p>
        </w:tc>
        <w:tc>
          <w:tcPr>
            <w:tcW w:w="1050" w:type="dxa"/>
            <w:gridSpan w:val="2"/>
            <w:vAlign w:val="bottom"/>
          </w:tcPr>
          <w:p w14:paraId="0AFE947B"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P8S_UK</w:t>
            </w:r>
          </w:p>
          <w:p w14:paraId="6392E961"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lastRenderedPageBreak/>
              <w:t>P8S_UU</w:t>
            </w:r>
          </w:p>
        </w:tc>
        <w:tc>
          <w:tcPr>
            <w:tcW w:w="1095" w:type="dxa"/>
            <w:vAlign w:val="bottom"/>
          </w:tcPr>
          <w:p w14:paraId="16101F02"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lastRenderedPageBreak/>
              <w:t>E I</w:t>
            </w:r>
          </w:p>
        </w:tc>
      </w:tr>
      <w:bookmarkEnd w:id="9"/>
      <w:tr w:rsidR="00682375" w:rsidRPr="00E52BE1" w14:paraId="127BB585" w14:textId="77777777" w:rsidTr="00682375">
        <w:trPr>
          <w:trHeight w:val="358"/>
        </w:trPr>
        <w:tc>
          <w:tcPr>
            <w:tcW w:w="595" w:type="dxa"/>
            <w:gridSpan w:val="2"/>
            <w:shd w:val="clear" w:color="auto" w:fill="auto"/>
            <w:vAlign w:val="bottom"/>
          </w:tcPr>
          <w:p w14:paraId="39783B1F" w14:textId="77777777" w:rsidR="00682375" w:rsidRPr="00E52BE1" w:rsidRDefault="00682375" w:rsidP="00682375">
            <w:pPr>
              <w:pStyle w:val="TableParagraph"/>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15.</w:t>
            </w:r>
          </w:p>
        </w:tc>
        <w:tc>
          <w:tcPr>
            <w:tcW w:w="4440" w:type="dxa"/>
            <w:gridSpan w:val="2"/>
            <w:shd w:val="clear" w:color="auto" w:fill="auto"/>
            <w:vAlign w:val="bottom"/>
          </w:tcPr>
          <w:p w14:paraId="5480E209" w14:textId="77777777" w:rsidR="00682375" w:rsidRPr="00E52BE1" w:rsidRDefault="00682375" w:rsidP="00682375">
            <w:pPr>
              <w:pStyle w:val="TableParagraph"/>
              <w:rPr>
                <w:rFonts w:asciiTheme="minorHAnsi" w:hAnsiTheme="minorHAnsi" w:cstheme="minorHAnsi"/>
                <w:color w:val="000000" w:themeColor="text1"/>
                <w:kern w:val="16"/>
                <w:sz w:val="20"/>
                <w:szCs w:val="20"/>
              </w:rPr>
            </w:pPr>
            <w:r w:rsidRPr="007F2659">
              <w:rPr>
                <w:rFonts w:cstheme="minorHAnsi"/>
                <w:color w:val="000000" w:themeColor="text1"/>
                <w:kern w:val="16"/>
                <w:sz w:val="20"/>
                <w:szCs w:val="20"/>
              </w:rPr>
              <w:t>Contemporary Major Management Issues</w:t>
            </w:r>
          </w:p>
        </w:tc>
        <w:tc>
          <w:tcPr>
            <w:tcW w:w="2460" w:type="dxa"/>
            <w:vAlign w:val="bottom"/>
          </w:tcPr>
          <w:p w14:paraId="6F6C61F0"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10</w:t>
            </w:r>
          </w:p>
        </w:tc>
        <w:tc>
          <w:tcPr>
            <w:tcW w:w="1050" w:type="dxa"/>
            <w:gridSpan w:val="2"/>
            <w:vAlign w:val="bottom"/>
          </w:tcPr>
          <w:p w14:paraId="2BF618E5"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P8S_WG</w:t>
            </w:r>
          </w:p>
        </w:tc>
        <w:tc>
          <w:tcPr>
            <w:tcW w:w="1095" w:type="dxa"/>
            <w:vAlign w:val="bottom"/>
          </w:tcPr>
          <w:p w14:paraId="1B25C177"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t>E II</w:t>
            </w:r>
          </w:p>
        </w:tc>
      </w:tr>
      <w:tr w:rsidR="00682375" w:rsidRPr="00E52BE1" w14:paraId="35ACA796" w14:textId="77777777" w:rsidTr="00682375">
        <w:trPr>
          <w:trHeight w:val="358"/>
        </w:trPr>
        <w:tc>
          <w:tcPr>
            <w:tcW w:w="595" w:type="dxa"/>
            <w:gridSpan w:val="2"/>
            <w:shd w:val="clear" w:color="auto" w:fill="auto"/>
            <w:vAlign w:val="bottom"/>
          </w:tcPr>
          <w:p w14:paraId="2EEF6724" w14:textId="77777777" w:rsidR="00682375" w:rsidRPr="00E52BE1" w:rsidRDefault="00682375" w:rsidP="00682375">
            <w:pPr>
              <w:pStyle w:val="TableParagraph"/>
              <w:rPr>
                <w:rFonts w:asciiTheme="minorHAnsi" w:hAnsiTheme="minorHAnsi" w:cstheme="minorHAnsi"/>
                <w:color w:val="000000" w:themeColor="text1"/>
                <w:kern w:val="16"/>
                <w:sz w:val="20"/>
                <w:szCs w:val="20"/>
              </w:rPr>
            </w:pPr>
          </w:p>
        </w:tc>
        <w:tc>
          <w:tcPr>
            <w:tcW w:w="4440" w:type="dxa"/>
            <w:gridSpan w:val="2"/>
            <w:shd w:val="clear" w:color="auto" w:fill="auto"/>
            <w:vAlign w:val="bottom"/>
          </w:tcPr>
          <w:p w14:paraId="31548FEB" w14:textId="77777777" w:rsidR="00682375" w:rsidRPr="00E52BE1" w:rsidRDefault="00682375" w:rsidP="00682375">
            <w:pPr>
              <w:pStyle w:val="TableParagraph"/>
              <w:jc w:val="center"/>
              <w:rPr>
                <w:rFonts w:asciiTheme="minorHAnsi" w:hAnsiTheme="minorHAnsi" w:cstheme="minorHAnsi"/>
                <w:b/>
                <w:bCs/>
                <w:color w:val="000000" w:themeColor="text1"/>
                <w:kern w:val="16"/>
                <w:sz w:val="20"/>
                <w:szCs w:val="20"/>
              </w:rPr>
            </w:pPr>
            <w:r w:rsidRPr="00E52BE1">
              <w:rPr>
                <w:rFonts w:asciiTheme="minorHAnsi" w:hAnsiTheme="minorHAnsi" w:cstheme="minorHAnsi"/>
                <w:b/>
                <w:bCs/>
                <w:color w:val="000000" w:themeColor="text1"/>
                <w:kern w:val="16"/>
                <w:sz w:val="20"/>
                <w:szCs w:val="20"/>
              </w:rPr>
              <w:t>Total hours</w:t>
            </w:r>
          </w:p>
        </w:tc>
        <w:tc>
          <w:tcPr>
            <w:tcW w:w="2460" w:type="dxa"/>
            <w:vAlign w:val="bottom"/>
          </w:tcPr>
          <w:p w14:paraId="1421FAEC"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b/>
                <w:bCs/>
                <w:color w:val="000000" w:themeColor="text1"/>
                <w:kern w:val="16"/>
                <w:sz w:val="20"/>
                <w:szCs w:val="20"/>
              </w:rPr>
              <w:t>[30]</w:t>
            </w:r>
          </w:p>
        </w:tc>
        <w:tc>
          <w:tcPr>
            <w:tcW w:w="1050" w:type="dxa"/>
            <w:gridSpan w:val="2"/>
            <w:vAlign w:val="bottom"/>
          </w:tcPr>
          <w:p w14:paraId="76A3ED53" w14:textId="77777777" w:rsidR="00682375" w:rsidRPr="00E52BE1" w:rsidRDefault="00682375" w:rsidP="00682375">
            <w:pPr>
              <w:pStyle w:val="TableParagraph"/>
              <w:ind w:left="325" w:right="296"/>
              <w:jc w:val="center"/>
              <w:rPr>
                <w:rFonts w:asciiTheme="minorHAnsi" w:hAnsiTheme="minorHAnsi" w:cstheme="minorHAnsi"/>
                <w:b/>
                <w:bCs/>
                <w:color w:val="000000" w:themeColor="text1"/>
                <w:kern w:val="16"/>
                <w:sz w:val="20"/>
                <w:szCs w:val="20"/>
              </w:rPr>
            </w:pPr>
            <w:r w:rsidRPr="00E52BE1">
              <w:rPr>
                <w:rFonts w:asciiTheme="minorHAnsi" w:hAnsiTheme="minorHAnsi" w:cstheme="minorHAnsi"/>
                <w:b/>
                <w:bCs/>
                <w:color w:val="000000" w:themeColor="text1"/>
                <w:kern w:val="16"/>
                <w:sz w:val="20"/>
                <w:szCs w:val="20"/>
              </w:rPr>
              <w:t>------</w:t>
            </w:r>
          </w:p>
        </w:tc>
        <w:tc>
          <w:tcPr>
            <w:tcW w:w="1095" w:type="dxa"/>
            <w:vAlign w:val="bottom"/>
          </w:tcPr>
          <w:p w14:paraId="09D46ED5" w14:textId="77777777" w:rsidR="00682375" w:rsidRPr="00E52BE1" w:rsidRDefault="00682375" w:rsidP="00682375">
            <w:pPr>
              <w:pStyle w:val="TableParagraph"/>
              <w:ind w:left="325" w:right="296"/>
              <w:jc w:val="center"/>
              <w:rPr>
                <w:rFonts w:asciiTheme="minorHAnsi" w:hAnsiTheme="minorHAnsi" w:cstheme="minorHAnsi"/>
                <w:b/>
                <w:bCs/>
                <w:color w:val="000000" w:themeColor="text1"/>
                <w:kern w:val="16"/>
                <w:sz w:val="20"/>
                <w:szCs w:val="20"/>
              </w:rPr>
            </w:pPr>
          </w:p>
        </w:tc>
      </w:tr>
      <w:tr w:rsidR="00682375" w:rsidRPr="00E52BE1" w14:paraId="0B36FC2E" w14:textId="77777777" w:rsidTr="00682375">
        <w:trPr>
          <w:trHeight w:val="358"/>
        </w:trPr>
        <w:tc>
          <w:tcPr>
            <w:tcW w:w="595" w:type="dxa"/>
            <w:gridSpan w:val="2"/>
            <w:shd w:val="clear" w:color="auto" w:fill="auto"/>
            <w:vAlign w:val="bottom"/>
          </w:tcPr>
          <w:p w14:paraId="3BA606E6" w14:textId="77777777" w:rsidR="00682375" w:rsidRPr="00E52BE1" w:rsidRDefault="00682375" w:rsidP="00682375">
            <w:pPr>
              <w:pStyle w:val="TableParagraph"/>
              <w:rPr>
                <w:rFonts w:asciiTheme="minorHAnsi" w:hAnsiTheme="minorHAnsi" w:cstheme="minorHAnsi"/>
                <w:color w:val="000000" w:themeColor="text1"/>
                <w:kern w:val="16"/>
                <w:sz w:val="20"/>
                <w:szCs w:val="20"/>
              </w:rPr>
            </w:pPr>
          </w:p>
        </w:tc>
        <w:tc>
          <w:tcPr>
            <w:tcW w:w="4440" w:type="dxa"/>
            <w:gridSpan w:val="2"/>
            <w:shd w:val="clear" w:color="auto" w:fill="auto"/>
            <w:vAlign w:val="bottom"/>
          </w:tcPr>
          <w:p w14:paraId="6B63847D" w14:textId="77777777" w:rsidR="00682375" w:rsidRPr="00E52BE1" w:rsidRDefault="00682375" w:rsidP="00682375">
            <w:pPr>
              <w:pStyle w:val="TableParagraph"/>
              <w:rPr>
                <w:rFonts w:asciiTheme="minorHAnsi" w:hAnsiTheme="minorHAnsi" w:cstheme="minorHAnsi"/>
                <w:color w:val="000000" w:themeColor="text1"/>
                <w:kern w:val="16"/>
                <w:sz w:val="20"/>
                <w:szCs w:val="20"/>
              </w:rPr>
            </w:pPr>
            <w:r w:rsidRPr="00E52BE1">
              <w:rPr>
                <w:rFonts w:asciiTheme="minorHAnsi" w:hAnsiTheme="minorHAnsi" w:cstheme="minorHAnsi"/>
                <w:b/>
                <w:color w:val="000000" w:themeColor="text1"/>
                <w:kern w:val="16"/>
                <w:sz w:val="20"/>
                <w:szCs w:val="20"/>
                <w:shd w:val="clear" w:color="auto" w:fill="FFFF00"/>
              </w:rPr>
              <w:t>Semestr 5</w:t>
            </w:r>
          </w:p>
        </w:tc>
        <w:tc>
          <w:tcPr>
            <w:tcW w:w="2460" w:type="dxa"/>
            <w:vAlign w:val="bottom"/>
          </w:tcPr>
          <w:p w14:paraId="63DE8E91"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p>
        </w:tc>
        <w:tc>
          <w:tcPr>
            <w:tcW w:w="1050" w:type="dxa"/>
            <w:gridSpan w:val="2"/>
            <w:vAlign w:val="bottom"/>
          </w:tcPr>
          <w:p w14:paraId="6C1044E3"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w:t>
            </w:r>
          </w:p>
        </w:tc>
        <w:tc>
          <w:tcPr>
            <w:tcW w:w="1095" w:type="dxa"/>
            <w:vAlign w:val="bottom"/>
          </w:tcPr>
          <w:p w14:paraId="472FAE1A"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p>
        </w:tc>
      </w:tr>
      <w:tr w:rsidR="00682375" w:rsidRPr="00E52BE1" w14:paraId="41DE5ABC" w14:textId="77777777" w:rsidTr="00682375">
        <w:trPr>
          <w:trHeight w:val="358"/>
        </w:trPr>
        <w:tc>
          <w:tcPr>
            <w:tcW w:w="595" w:type="dxa"/>
            <w:gridSpan w:val="2"/>
            <w:shd w:val="clear" w:color="auto" w:fill="auto"/>
            <w:vAlign w:val="bottom"/>
          </w:tcPr>
          <w:p w14:paraId="5775374B" w14:textId="77777777" w:rsidR="00682375" w:rsidRPr="00E52BE1" w:rsidRDefault="00682375" w:rsidP="00682375">
            <w:pPr>
              <w:pStyle w:val="TableParagraph"/>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16.</w:t>
            </w:r>
          </w:p>
        </w:tc>
        <w:tc>
          <w:tcPr>
            <w:tcW w:w="4440" w:type="dxa"/>
            <w:gridSpan w:val="2"/>
            <w:shd w:val="clear" w:color="auto" w:fill="auto"/>
            <w:vAlign w:val="bottom"/>
          </w:tcPr>
          <w:p w14:paraId="46D71622" w14:textId="77777777" w:rsidR="00682375" w:rsidRPr="00E52BE1" w:rsidRDefault="00682375" w:rsidP="00682375">
            <w:pPr>
              <w:pStyle w:val="TableParagraph"/>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Doctoral seminar</w:t>
            </w:r>
          </w:p>
        </w:tc>
        <w:tc>
          <w:tcPr>
            <w:tcW w:w="2460" w:type="dxa"/>
            <w:vAlign w:val="bottom"/>
          </w:tcPr>
          <w:p w14:paraId="4478E0AE"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lang w:val="en-US"/>
              </w:rPr>
            </w:pPr>
            <w:r w:rsidRPr="00E52BE1">
              <w:rPr>
                <w:rFonts w:asciiTheme="minorHAnsi" w:hAnsiTheme="minorHAnsi" w:cstheme="minorHAnsi"/>
                <w:color w:val="000000" w:themeColor="text1"/>
                <w:kern w:val="16"/>
                <w:sz w:val="20"/>
                <w:szCs w:val="20"/>
              </w:rPr>
              <w:t>8</w:t>
            </w:r>
          </w:p>
        </w:tc>
        <w:tc>
          <w:tcPr>
            <w:tcW w:w="1050" w:type="dxa"/>
            <w:gridSpan w:val="2"/>
            <w:vAlign w:val="bottom"/>
          </w:tcPr>
          <w:p w14:paraId="6C50543E"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P8S_UK P8S_KK</w:t>
            </w:r>
          </w:p>
        </w:tc>
        <w:tc>
          <w:tcPr>
            <w:tcW w:w="1095" w:type="dxa"/>
            <w:vAlign w:val="bottom"/>
          </w:tcPr>
          <w:p w14:paraId="60BCB0FA"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t>DD+P</w:t>
            </w:r>
          </w:p>
        </w:tc>
      </w:tr>
      <w:tr w:rsidR="00682375" w:rsidRPr="00E52BE1" w14:paraId="34351D67" w14:textId="77777777" w:rsidTr="00682375">
        <w:trPr>
          <w:trHeight w:val="358"/>
        </w:trPr>
        <w:tc>
          <w:tcPr>
            <w:tcW w:w="595" w:type="dxa"/>
            <w:gridSpan w:val="2"/>
            <w:shd w:val="clear" w:color="auto" w:fill="auto"/>
            <w:vAlign w:val="bottom"/>
          </w:tcPr>
          <w:p w14:paraId="0A4BB811" w14:textId="77777777" w:rsidR="00682375" w:rsidRPr="00E52BE1" w:rsidRDefault="00682375" w:rsidP="00682375">
            <w:pPr>
              <w:pStyle w:val="TableParagraph"/>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17.</w:t>
            </w:r>
          </w:p>
        </w:tc>
        <w:tc>
          <w:tcPr>
            <w:tcW w:w="4440" w:type="dxa"/>
            <w:gridSpan w:val="2"/>
            <w:shd w:val="clear" w:color="auto" w:fill="auto"/>
            <w:vAlign w:val="bottom"/>
          </w:tcPr>
          <w:p w14:paraId="15E10885" w14:textId="77777777" w:rsidR="00682375" w:rsidRPr="00E52BE1" w:rsidRDefault="00682375" w:rsidP="00682375">
            <w:pPr>
              <w:pStyle w:val="TableParagraph"/>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Individual consultations</w:t>
            </w:r>
          </w:p>
        </w:tc>
        <w:tc>
          <w:tcPr>
            <w:tcW w:w="2460" w:type="dxa"/>
            <w:vAlign w:val="bottom"/>
          </w:tcPr>
          <w:p w14:paraId="75108D76"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6</w:t>
            </w:r>
          </w:p>
        </w:tc>
        <w:tc>
          <w:tcPr>
            <w:tcW w:w="1050" w:type="dxa"/>
            <w:gridSpan w:val="2"/>
            <w:vAlign w:val="bottom"/>
          </w:tcPr>
          <w:p w14:paraId="170FDC15"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P8Z_UI</w:t>
            </w:r>
          </w:p>
          <w:p w14:paraId="567AE0FA"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P8S_UO</w:t>
            </w:r>
          </w:p>
        </w:tc>
        <w:tc>
          <w:tcPr>
            <w:tcW w:w="1095" w:type="dxa"/>
            <w:vAlign w:val="bottom"/>
          </w:tcPr>
          <w:p w14:paraId="4315BE5F"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t>DD+P</w:t>
            </w:r>
          </w:p>
        </w:tc>
      </w:tr>
      <w:tr w:rsidR="00682375" w:rsidRPr="00E52BE1" w14:paraId="0B83294B" w14:textId="77777777" w:rsidTr="00682375">
        <w:trPr>
          <w:trHeight w:val="358"/>
        </w:trPr>
        <w:tc>
          <w:tcPr>
            <w:tcW w:w="595" w:type="dxa"/>
            <w:gridSpan w:val="2"/>
            <w:shd w:val="clear" w:color="auto" w:fill="auto"/>
            <w:vAlign w:val="bottom"/>
          </w:tcPr>
          <w:p w14:paraId="74B5B88E" w14:textId="77777777" w:rsidR="00682375" w:rsidRPr="00E52BE1" w:rsidRDefault="00682375" w:rsidP="00682375">
            <w:pPr>
              <w:pStyle w:val="TableParagraph"/>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18.</w:t>
            </w:r>
          </w:p>
        </w:tc>
        <w:tc>
          <w:tcPr>
            <w:tcW w:w="4440" w:type="dxa"/>
            <w:gridSpan w:val="2"/>
            <w:shd w:val="clear" w:color="auto" w:fill="auto"/>
            <w:vAlign w:val="bottom"/>
          </w:tcPr>
          <w:p w14:paraId="7A760C01" w14:textId="77777777" w:rsidR="00682375" w:rsidRPr="00E52BE1" w:rsidRDefault="00682375" w:rsidP="00682375">
            <w:pPr>
              <w:pStyle w:val="TableParagraph"/>
              <w:rPr>
                <w:rFonts w:asciiTheme="minorHAnsi" w:hAnsiTheme="minorHAnsi" w:cstheme="minorHAnsi"/>
                <w:color w:val="000000" w:themeColor="text1"/>
                <w:kern w:val="16"/>
                <w:sz w:val="20"/>
                <w:szCs w:val="20"/>
                <w:lang w:val="en-US"/>
              </w:rPr>
            </w:pPr>
            <w:bookmarkStart w:id="10" w:name="_Hlk181704173"/>
            <w:r w:rsidRPr="00E52BE1">
              <w:rPr>
                <w:rFonts w:asciiTheme="minorHAnsi" w:hAnsiTheme="minorHAnsi" w:cstheme="minorHAnsi"/>
                <w:color w:val="000000" w:themeColor="text1"/>
                <w:kern w:val="16"/>
                <w:sz w:val="20"/>
                <w:szCs w:val="20"/>
                <w:lang w:val="en-US"/>
              </w:rPr>
              <w:t xml:space="preserve">Data </w:t>
            </w:r>
            <w:bookmarkEnd w:id="10"/>
            <w:r>
              <w:rPr>
                <w:rFonts w:asciiTheme="minorHAnsi" w:hAnsiTheme="minorHAnsi" w:cstheme="minorHAnsi"/>
                <w:color w:val="000000" w:themeColor="text1"/>
                <w:kern w:val="16"/>
                <w:sz w:val="20"/>
                <w:szCs w:val="20"/>
                <w:lang w:val="en-US"/>
              </w:rPr>
              <w:t>Science</w:t>
            </w:r>
          </w:p>
        </w:tc>
        <w:tc>
          <w:tcPr>
            <w:tcW w:w="2460" w:type="dxa"/>
            <w:vAlign w:val="bottom"/>
          </w:tcPr>
          <w:p w14:paraId="1DB77C46"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16</w:t>
            </w:r>
          </w:p>
        </w:tc>
        <w:tc>
          <w:tcPr>
            <w:tcW w:w="1050" w:type="dxa"/>
            <w:gridSpan w:val="2"/>
            <w:vAlign w:val="bottom"/>
          </w:tcPr>
          <w:p w14:paraId="2327514A"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P8Z-WO</w:t>
            </w:r>
          </w:p>
        </w:tc>
        <w:tc>
          <w:tcPr>
            <w:tcW w:w="1095" w:type="dxa"/>
            <w:vAlign w:val="bottom"/>
          </w:tcPr>
          <w:p w14:paraId="36663EC7"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t>E II+ P</w:t>
            </w:r>
          </w:p>
        </w:tc>
      </w:tr>
      <w:tr w:rsidR="00682375" w:rsidRPr="00E52BE1" w14:paraId="2907AEFE" w14:textId="77777777" w:rsidTr="00682375">
        <w:trPr>
          <w:trHeight w:val="358"/>
        </w:trPr>
        <w:tc>
          <w:tcPr>
            <w:tcW w:w="595" w:type="dxa"/>
            <w:gridSpan w:val="2"/>
            <w:shd w:val="clear" w:color="auto" w:fill="auto"/>
            <w:vAlign w:val="bottom"/>
          </w:tcPr>
          <w:p w14:paraId="41D3E349" w14:textId="77777777" w:rsidR="00682375" w:rsidRPr="00E52BE1" w:rsidRDefault="00682375" w:rsidP="00682375">
            <w:pPr>
              <w:pStyle w:val="TableParagraph"/>
              <w:rPr>
                <w:rFonts w:asciiTheme="minorHAnsi" w:hAnsiTheme="minorHAnsi" w:cstheme="minorHAnsi"/>
                <w:color w:val="000000" w:themeColor="text1"/>
                <w:kern w:val="16"/>
                <w:sz w:val="20"/>
                <w:szCs w:val="20"/>
              </w:rPr>
            </w:pPr>
          </w:p>
        </w:tc>
        <w:tc>
          <w:tcPr>
            <w:tcW w:w="4440" w:type="dxa"/>
            <w:gridSpan w:val="2"/>
            <w:shd w:val="clear" w:color="auto" w:fill="auto"/>
            <w:vAlign w:val="bottom"/>
          </w:tcPr>
          <w:p w14:paraId="78C33478" w14:textId="77777777" w:rsidR="00682375" w:rsidRPr="00E52BE1" w:rsidRDefault="00682375" w:rsidP="00682375">
            <w:pPr>
              <w:pStyle w:val="TableParagraph"/>
              <w:jc w:val="center"/>
              <w:rPr>
                <w:rFonts w:asciiTheme="minorHAnsi" w:hAnsiTheme="minorHAnsi" w:cstheme="minorHAnsi"/>
                <w:b/>
                <w:bCs/>
                <w:color w:val="000000" w:themeColor="text1"/>
                <w:kern w:val="16"/>
                <w:sz w:val="20"/>
                <w:szCs w:val="20"/>
              </w:rPr>
            </w:pPr>
            <w:r w:rsidRPr="00E52BE1">
              <w:rPr>
                <w:rFonts w:asciiTheme="minorHAnsi" w:hAnsiTheme="minorHAnsi" w:cstheme="minorHAnsi"/>
                <w:b/>
                <w:bCs/>
                <w:color w:val="000000" w:themeColor="text1"/>
                <w:kern w:val="16"/>
                <w:sz w:val="20"/>
                <w:szCs w:val="20"/>
              </w:rPr>
              <w:t>Total hours</w:t>
            </w:r>
          </w:p>
        </w:tc>
        <w:tc>
          <w:tcPr>
            <w:tcW w:w="2460" w:type="dxa"/>
            <w:vAlign w:val="bottom"/>
          </w:tcPr>
          <w:p w14:paraId="73C0CE56" w14:textId="77777777" w:rsidR="00682375" w:rsidRPr="00E52BE1" w:rsidRDefault="00682375" w:rsidP="00682375">
            <w:pPr>
              <w:pStyle w:val="TableParagraph"/>
              <w:ind w:left="325" w:right="296"/>
              <w:jc w:val="center"/>
              <w:rPr>
                <w:rFonts w:asciiTheme="minorHAnsi" w:hAnsiTheme="minorHAnsi" w:cstheme="minorHAnsi"/>
                <w:b/>
                <w:bCs/>
                <w:color w:val="000000" w:themeColor="text1"/>
                <w:kern w:val="16"/>
                <w:sz w:val="20"/>
                <w:szCs w:val="20"/>
              </w:rPr>
            </w:pPr>
            <w:r w:rsidRPr="00E52BE1">
              <w:rPr>
                <w:rFonts w:asciiTheme="minorHAnsi" w:hAnsiTheme="minorHAnsi" w:cstheme="minorHAnsi"/>
                <w:b/>
                <w:bCs/>
                <w:color w:val="000000" w:themeColor="text1"/>
                <w:kern w:val="16"/>
                <w:sz w:val="20"/>
                <w:szCs w:val="20"/>
              </w:rPr>
              <w:t>[30]</w:t>
            </w:r>
          </w:p>
        </w:tc>
        <w:tc>
          <w:tcPr>
            <w:tcW w:w="1050" w:type="dxa"/>
            <w:gridSpan w:val="2"/>
            <w:vAlign w:val="bottom"/>
          </w:tcPr>
          <w:p w14:paraId="46B8A510" w14:textId="77777777" w:rsidR="00682375" w:rsidRPr="00E52BE1" w:rsidRDefault="00682375" w:rsidP="00682375">
            <w:pPr>
              <w:pStyle w:val="TableParagraph"/>
              <w:ind w:left="325" w:right="296"/>
              <w:jc w:val="center"/>
              <w:rPr>
                <w:rFonts w:asciiTheme="minorHAnsi" w:hAnsiTheme="minorHAnsi" w:cstheme="minorHAnsi"/>
                <w:b/>
                <w:bCs/>
                <w:color w:val="000000" w:themeColor="text1"/>
                <w:kern w:val="16"/>
                <w:sz w:val="20"/>
                <w:szCs w:val="20"/>
              </w:rPr>
            </w:pPr>
            <w:r w:rsidRPr="00E52BE1">
              <w:rPr>
                <w:rFonts w:asciiTheme="minorHAnsi" w:hAnsiTheme="minorHAnsi" w:cstheme="minorHAnsi"/>
                <w:b/>
                <w:bCs/>
                <w:color w:val="000000" w:themeColor="text1"/>
                <w:kern w:val="16"/>
                <w:sz w:val="20"/>
                <w:szCs w:val="20"/>
              </w:rPr>
              <w:t>-------</w:t>
            </w:r>
          </w:p>
        </w:tc>
        <w:tc>
          <w:tcPr>
            <w:tcW w:w="1095" w:type="dxa"/>
            <w:vAlign w:val="bottom"/>
          </w:tcPr>
          <w:p w14:paraId="34A13F57" w14:textId="77777777" w:rsidR="00682375" w:rsidRPr="00E52BE1" w:rsidRDefault="00682375" w:rsidP="00682375">
            <w:pPr>
              <w:pStyle w:val="TableParagraph"/>
              <w:ind w:left="325" w:right="296"/>
              <w:jc w:val="center"/>
              <w:rPr>
                <w:rFonts w:asciiTheme="minorHAnsi" w:hAnsiTheme="minorHAnsi" w:cstheme="minorHAnsi"/>
                <w:b/>
                <w:bCs/>
                <w:color w:val="000000" w:themeColor="text1"/>
                <w:kern w:val="16"/>
                <w:sz w:val="20"/>
                <w:szCs w:val="20"/>
              </w:rPr>
            </w:pPr>
          </w:p>
        </w:tc>
      </w:tr>
      <w:tr w:rsidR="00682375" w:rsidRPr="00E52BE1" w14:paraId="73AD1908" w14:textId="77777777" w:rsidTr="00682375">
        <w:trPr>
          <w:trHeight w:val="358"/>
        </w:trPr>
        <w:tc>
          <w:tcPr>
            <w:tcW w:w="595" w:type="dxa"/>
            <w:gridSpan w:val="2"/>
            <w:shd w:val="clear" w:color="auto" w:fill="auto"/>
            <w:vAlign w:val="bottom"/>
          </w:tcPr>
          <w:p w14:paraId="26D11D91" w14:textId="77777777" w:rsidR="00682375" w:rsidRPr="00E52BE1" w:rsidRDefault="00682375" w:rsidP="00682375">
            <w:pPr>
              <w:pStyle w:val="TableParagraph"/>
              <w:rPr>
                <w:rFonts w:asciiTheme="minorHAnsi" w:hAnsiTheme="minorHAnsi" w:cstheme="minorHAnsi"/>
                <w:color w:val="000000" w:themeColor="text1"/>
                <w:kern w:val="16"/>
                <w:sz w:val="20"/>
                <w:szCs w:val="20"/>
              </w:rPr>
            </w:pPr>
          </w:p>
        </w:tc>
        <w:tc>
          <w:tcPr>
            <w:tcW w:w="4440" w:type="dxa"/>
            <w:gridSpan w:val="2"/>
            <w:shd w:val="clear" w:color="auto" w:fill="auto"/>
            <w:vAlign w:val="bottom"/>
          </w:tcPr>
          <w:p w14:paraId="3F680E9B" w14:textId="77777777" w:rsidR="00682375" w:rsidRPr="00E52BE1" w:rsidRDefault="00682375" w:rsidP="00682375">
            <w:pPr>
              <w:pStyle w:val="TableParagraph"/>
              <w:rPr>
                <w:rFonts w:asciiTheme="minorHAnsi" w:hAnsiTheme="minorHAnsi" w:cstheme="minorHAnsi"/>
                <w:color w:val="000000" w:themeColor="text1"/>
                <w:kern w:val="16"/>
                <w:sz w:val="20"/>
                <w:szCs w:val="20"/>
              </w:rPr>
            </w:pPr>
            <w:r w:rsidRPr="00E52BE1">
              <w:rPr>
                <w:rFonts w:asciiTheme="minorHAnsi" w:hAnsiTheme="minorHAnsi" w:cstheme="minorHAnsi"/>
                <w:b/>
                <w:color w:val="000000" w:themeColor="text1"/>
                <w:kern w:val="16"/>
                <w:sz w:val="20"/>
                <w:szCs w:val="20"/>
                <w:shd w:val="clear" w:color="auto" w:fill="FFFF00"/>
              </w:rPr>
              <w:t>Semestr 6</w:t>
            </w:r>
          </w:p>
        </w:tc>
        <w:tc>
          <w:tcPr>
            <w:tcW w:w="2460" w:type="dxa"/>
            <w:vAlign w:val="bottom"/>
          </w:tcPr>
          <w:p w14:paraId="16051C5D" w14:textId="77777777" w:rsidR="00682375" w:rsidRPr="00E52BE1" w:rsidRDefault="00682375" w:rsidP="00682375">
            <w:pPr>
              <w:pStyle w:val="TableParagraph"/>
              <w:ind w:left="325" w:right="296"/>
              <w:rPr>
                <w:rFonts w:asciiTheme="minorHAnsi" w:hAnsiTheme="minorHAnsi" w:cstheme="minorHAnsi"/>
                <w:color w:val="000000" w:themeColor="text1"/>
                <w:kern w:val="16"/>
                <w:sz w:val="20"/>
                <w:szCs w:val="20"/>
              </w:rPr>
            </w:pPr>
          </w:p>
        </w:tc>
        <w:tc>
          <w:tcPr>
            <w:tcW w:w="1050" w:type="dxa"/>
            <w:gridSpan w:val="2"/>
            <w:vAlign w:val="bottom"/>
          </w:tcPr>
          <w:p w14:paraId="5D1DDD45" w14:textId="77777777" w:rsidR="00682375" w:rsidRPr="00E52BE1" w:rsidRDefault="00682375" w:rsidP="00682375">
            <w:pPr>
              <w:pStyle w:val="TableParagraph"/>
              <w:ind w:left="325" w:right="296"/>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w:t>
            </w:r>
          </w:p>
        </w:tc>
        <w:tc>
          <w:tcPr>
            <w:tcW w:w="1095" w:type="dxa"/>
            <w:vAlign w:val="bottom"/>
          </w:tcPr>
          <w:p w14:paraId="5DBE96D4" w14:textId="77777777" w:rsidR="00682375" w:rsidRPr="00E52BE1" w:rsidRDefault="00682375" w:rsidP="00682375">
            <w:pPr>
              <w:pStyle w:val="TableParagraph"/>
              <w:ind w:left="325" w:right="296"/>
              <w:rPr>
                <w:rFonts w:asciiTheme="minorHAnsi" w:hAnsiTheme="minorHAnsi" w:cstheme="minorHAnsi"/>
                <w:color w:val="000000" w:themeColor="text1"/>
                <w:kern w:val="16"/>
                <w:sz w:val="20"/>
                <w:szCs w:val="20"/>
              </w:rPr>
            </w:pPr>
          </w:p>
        </w:tc>
      </w:tr>
      <w:tr w:rsidR="00682375" w:rsidRPr="00E52BE1" w14:paraId="17D1F034" w14:textId="77777777" w:rsidTr="00682375">
        <w:trPr>
          <w:trHeight w:val="358"/>
        </w:trPr>
        <w:tc>
          <w:tcPr>
            <w:tcW w:w="595" w:type="dxa"/>
            <w:gridSpan w:val="2"/>
            <w:shd w:val="clear" w:color="auto" w:fill="auto"/>
            <w:vAlign w:val="bottom"/>
          </w:tcPr>
          <w:p w14:paraId="52A635D3" w14:textId="77777777" w:rsidR="00682375" w:rsidRPr="00E52BE1" w:rsidRDefault="00682375" w:rsidP="00682375">
            <w:pPr>
              <w:pStyle w:val="TableParagraph"/>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19.</w:t>
            </w:r>
          </w:p>
        </w:tc>
        <w:tc>
          <w:tcPr>
            <w:tcW w:w="4440" w:type="dxa"/>
            <w:gridSpan w:val="2"/>
            <w:shd w:val="clear" w:color="auto" w:fill="auto"/>
            <w:vAlign w:val="bottom"/>
          </w:tcPr>
          <w:p w14:paraId="4D6BCB79" w14:textId="77777777" w:rsidR="00682375" w:rsidRPr="00E52BE1" w:rsidRDefault="00682375" w:rsidP="00682375">
            <w:pPr>
              <w:pStyle w:val="TableParagraph"/>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Doctoral seminar</w:t>
            </w:r>
          </w:p>
        </w:tc>
        <w:tc>
          <w:tcPr>
            <w:tcW w:w="2460" w:type="dxa"/>
            <w:vAlign w:val="bottom"/>
          </w:tcPr>
          <w:p w14:paraId="3B69C968"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15</w:t>
            </w:r>
          </w:p>
        </w:tc>
        <w:tc>
          <w:tcPr>
            <w:tcW w:w="1050" w:type="dxa"/>
            <w:gridSpan w:val="2"/>
            <w:vAlign w:val="bottom"/>
          </w:tcPr>
          <w:p w14:paraId="64607C90"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P8S_UK</w:t>
            </w:r>
          </w:p>
          <w:p w14:paraId="64977BB9"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P8S_KK</w:t>
            </w:r>
          </w:p>
        </w:tc>
        <w:tc>
          <w:tcPr>
            <w:tcW w:w="1095" w:type="dxa"/>
            <w:vAlign w:val="bottom"/>
          </w:tcPr>
          <w:p w14:paraId="22725920"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t>DD+P</w:t>
            </w:r>
          </w:p>
        </w:tc>
      </w:tr>
      <w:tr w:rsidR="00682375" w:rsidRPr="00E52BE1" w14:paraId="3990E7B4" w14:textId="77777777" w:rsidTr="00682375">
        <w:trPr>
          <w:trHeight w:val="358"/>
        </w:trPr>
        <w:tc>
          <w:tcPr>
            <w:tcW w:w="595" w:type="dxa"/>
            <w:gridSpan w:val="2"/>
            <w:shd w:val="clear" w:color="auto" w:fill="auto"/>
            <w:vAlign w:val="bottom"/>
          </w:tcPr>
          <w:p w14:paraId="6BF8AA9E" w14:textId="77777777" w:rsidR="00682375" w:rsidRPr="00E52BE1" w:rsidRDefault="00682375" w:rsidP="00682375">
            <w:pPr>
              <w:pStyle w:val="TableParagraph"/>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20.</w:t>
            </w:r>
          </w:p>
        </w:tc>
        <w:tc>
          <w:tcPr>
            <w:tcW w:w="4440" w:type="dxa"/>
            <w:gridSpan w:val="2"/>
            <w:shd w:val="clear" w:color="auto" w:fill="auto"/>
            <w:vAlign w:val="bottom"/>
          </w:tcPr>
          <w:p w14:paraId="3DB66449" w14:textId="77777777" w:rsidR="00682375" w:rsidRPr="00E52BE1" w:rsidRDefault="00682375" w:rsidP="00682375">
            <w:pPr>
              <w:pStyle w:val="TableParagraph"/>
              <w:rPr>
                <w:rFonts w:asciiTheme="minorHAnsi" w:hAnsiTheme="minorHAnsi" w:cstheme="minorHAnsi"/>
                <w:color w:val="000000" w:themeColor="text1"/>
                <w:kern w:val="16"/>
                <w:sz w:val="20"/>
                <w:szCs w:val="20"/>
              </w:rPr>
            </w:pPr>
            <w:bookmarkStart w:id="11" w:name="_Hlk181704199"/>
            <w:r w:rsidRPr="00E52BE1">
              <w:rPr>
                <w:rFonts w:asciiTheme="minorHAnsi" w:hAnsiTheme="minorHAnsi" w:cstheme="minorHAnsi"/>
                <w:color w:val="000000" w:themeColor="text1"/>
                <w:kern w:val="16"/>
                <w:sz w:val="20"/>
                <w:szCs w:val="20"/>
              </w:rPr>
              <w:t>Individual consultations</w:t>
            </w:r>
            <w:bookmarkEnd w:id="11"/>
          </w:p>
        </w:tc>
        <w:tc>
          <w:tcPr>
            <w:tcW w:w="2460" w:type="dxa"/>
            <w:vAlign w:val="bottom"/>
          </w:tcPr>
          <w:p w14:paraId="19322C26"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15</w:t>
            </w:r>
          </w:p>
        </w:tc>
        <w:tc>
          <w:tcPr>
            <w:tcW w:w="1050" w:type="dxa"/>
            <w:gridSpan w:val="2"/>
            <w:vAlign w:val="bottom"/>
          </w:tcPr>
          <w:p w14:paraId="34D4694C"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P8Z_UI</w:t>
            </w:r>
          </w:p>
          <w:p w14:paraId="53D86AFD"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sidRPr="00E52BE1">
              <w:rPr>
                <w:rFonts w:asciiTheme="minorHAnsi" w:hAnsiTheme="minorHAnsi" w:cstheme="minorHAnsi"/>
                <w:color w:val="000000" w:themeColor="text1"/>
                <w:kern w:val="16"/>
                <w:sz w:val="20"/>
                <w:szCs w:val="20"/>
              </w:rPr>
              <w:t>P8S_UO</w:t>
            </w:r>
          </w:p>
        </w:tc>
        <w:tc>
          <w:tcPr>
            <w:tcW w:w="1095" w:type="dxa"/>
            <w:vAlign w:val="bottom"/>
          </w:tcPr>
          <w:p w14:paraId="308D58B5" w14:textId="77777777" w:rsidR="00682375" w:rsidRPr="00E52BE1" w:rsidRDefault="00682375" w:rsidP="00682375">
            <w:pPr>
              <w:pStyle w:val="TableParagraph"/>
              <w:ind w:left="325" w:right="296"/>
              <w:jc w:val="center"/>
              <w:rPr>
                <w:rFonts w:asciiTheme="minorHAnsi" w:hAnsiTheme="minorHAnsi" w:cstheme="minorHAnsi"/>
                <w:color w:val="000000" w:themeColor="text1"/>
                <w:kern w:val="16"/>
                <w:sz w:val="20"/>
                <w:szCs w:val="20"/>
              </w:rPr>
            </w:pPr>
            <w:r>
              <w:rPr>
                <w:rFonts w:asciiTheme="minorHAnsi" w:hAnsiTheme="minorHAnsi" w:cstheme="minorHAnsi"/>
                <w:color w:val="000000" w:themeColor="text1"/>
                <w:kern w:val="16"/>
                <w:sz w:val="20"/>
                <w:szCs w:val="20"/>
              </w:rPr>
              <w:t>DD+P</w:t>
            </w:r>
          </w:p>
        </w:tc>
      </w:tr>
      <w:tr w:rsidR="00682375" w:rsidRPr="00E52BE1" w14:paraId="3C8B0BB4" w14:textId="77777777" w:rsidTr="00682375">
        <w:trPr>
          <w:trHeight w:val="358"/>
        </w:trPr>
        <w:tc>
          <w:tcPr>
            <w:tcW w:w="595" w:type="dxa"/>
            <w:gridSpan w:val="2"/>
            <w:shd w:val="clear" w:color="auto" w:fill="auto"/>
            <w:vAlign w:val="bottom"/>
          </w:tcPr>
          <w:p w14:paraId="0715B6F7" w14:textId="77777777" w:rsidR="00682375" w:rsidRPr="00E52BE1" w:rsidRDefault="00682375" w:rsidP="00682375">
            <w:pPr>
              <w:pStyle w:val="TableParagraph"/>
              <w:rPr>
                <w:rFonts w:asciiTheme="minorHAnsi" w:hAnsiTheme="minorHAnsi" w:cstheme="minorHAnsi"/>
                <w:color w:val="000000" w:themeColor="text1"/>
                <w:kern w:val="16"/>
                <w:sz w:val="20"/>
                <w:szCs w:val="20"/>
              </w:rPr>
            </w:pPr>
          </w:p>
        </w:tc>
        <w:tc>
          <w:tcPr>
            <w:tcW w:w="4440" w:type="dxa"/>
            <w:gridSpan w:val="2"/>
            <w:shd w:val="clear" w:color="auto" w:fill="auto"/>
            <w:vAlign w:val="bottom"/>
          </w:tcPr>
          <w:p w14:paraId="6718DBA6" w14:textId="77777777" w:rsidR="00682375" w:rsidRPr="00E52BE1" w:rsidRDefault="00682375" w:rsidP="00682375">
            <w:pPr>
              <w:pStyle w:val="TableParagraph"/>
              <w:jc w:val="center"/>
              <w:rPr>
                <w:b/>
                <w:bCs/>
                <w:sz w:val="20"/>
                <w:szCs w:val="20"/>
              </w:rPr>
            </w:pPr>
            <w:r w:rsidRPr="00E52BE1">
              <w:rPr>
                <w:rFonts w:asciiTheme="minorHAnsi" w:hAnsiTheme="minorHAnsi" w:cstheme="minorHAnsi"/>
                <w:b/>
                <w:bCs/>
                <w:color w:val="000000" w:themeColor="text1"/>
                <w:kern w:val="16"/>
                <w:sz w:val="20"/>
                <w:szCs w:val="20"/>
              </w:rPr>
              <w:t>Total hours</w:t>
            </w:r>
          </w:p>
        </w:tc>
        <w:tc>
          <w:tcPr>
            <w:tcW w:w="2460" w:type="dxa"/>
            <w:vAlign w:val="bottom"/>
          </w:tcPr>
          <w:p w14:paraId="3FAF58CE" w14:textId="77777777" w:rsidR="00682375" w:rsidRPr="00E52BE1" w:rsidRDefault="00682375" w:rsidP="00682375">
            <w:pPr>
              <w:pStyle w:val="TableParagraph"/>
              <w:ind w:left="325" w:right="296"/>
              <w:jc w:val="center"/>
              <w:rPr>
                <w:rFonts w:asciiTheme="minorHAnsi" w:hAnsiTheme="minorHAnsi" w:cstheme="minorHAnsi"/>
                <w:b/>
                <w:bCs/>
                <w:color w:val="000000" w:themeColor="text1"/>
                <w:kern w:val="16"/>
                <w:sz w:val="20"/>
                <w:szCs w:val="20"/>
              </w:rPr>
            </w:pPr>
            <w:r w:rsidRPr="00E52BE1">
              <w:rPr>
                <w:rFonts w:asciiTheme="minorHAnsi" w:hAnsiTheme="minorHAnsi" w:cstheme="minorHAnsi"/>
                <w:b/>
                <w:bCs/>
                <w:color w:val="000000" w:themeColor="text1"/>
                <w:kern w:val="16"/>
                <w:sz w:val="20"/>
                <w:szCs w:val="20"/>
              </w:rPr>
              <w:t>[30]</w:t>
            </w:r>
          </w:p>
        </w:tc>
        <w:tc>
          <w:tcPr>
            <w:tcW w:w="1050" w:type="dxa"/>
            <w:gridSpan w:val="2"/>
            <w:vAlign w:val="bottom"/>
          </w:tcPr>
          <w:p w14:paraId="44EEA716" w14:textId="77777777" w:rsidR="00682375" w:rsidRPr="00E52BE1" w:rsidRDefault="00682375" w:rsidP="00682375">
            <w:pPr>
              <w:pStyle w:val="TableParagraph"/>
              <w:ind w:left="325" w:right="296"/>
              <w:jc w:val="center"/>
              <w:rPr>
                <w:rFonts w:asciiTheme="minorHAnsi" w:hAnsiTheme="minorHAnsi" w:cstheme="minorHAnsi"/>
                <w:b/>
                <w:bCs/>
                <w:color w:val="000000" w:themeColor="text1"/>
                <w:kern w:val="16"/>
                <w:sz w:val="20"/>
                <w:szCs w:val="20"/>
              </w:rPr>
            </w:pPr>
            <w:r w:rsidRPr="00E52BE1">
              <w:rPr>
                <w:rFonts w:asciiTheme="minorHAnsi" w:hAnsiTheme="minorHAnsi" w:cstheme="minorHAnsi"/>
                <w:b/>
                <w:bCs/>
                <w:color w:val="000000" w:themeColor="text1"/>
                <w:kern w:val="16"/>
                <w:sz w:val="20"/>
                <w:szCs w:val="20"/>
              </w:rPr>
              <w:t>------</w:t>
            </w:r>
          </w:p>
        </w:tc>
        <w:tc>
          <w:tcPr>
            <w:tcW w:w="1095" w:type="dxa"/>
            <w:vAlign w:val="bottom"/>
          </w:tcPr>
          <w:p w14:paraId="128CBF14" w14:textId="77777777" w:rsidR="00682375" w:rsidRPr="00E52BE1" w:rsidRDefault="00682375" w:rsidP="00682375">
            <w:pPr>
              <w:pStyle w:val="TableParagraph"/>
              <w:ind w:left="325" w:right="296"/>
              <w:jc w:val="center"/>
              <w:rPr>
                <w:rFonts w:asciiTheme="minorHAnsi" w:hAnsiTheme="minorHAnsi" w:cstheme="minorHAnsi"/>
                <w:b/>
                <w:bCs/>
                <w:color w:val="000000" w:themeColor="text1"/>
                <w:kern w:val="16"/>
                <w:sz w:val="20"/>
                <w:szCs w:val="20"/>
              </w:rPr>
            </w:pPr>
          </w:p>
        </w:tc>
      </w:tr>
      <w:tr w:rsidR="00682375" w:rsidRPr="00026184" w14:paraId="5DEBF31A" w14:textId="77777777" w:rsidTr="00B35BD1">
        <w:trPr>
          <w:trHeight w:val="70"/>
        </w:trPr>
        <w:tc>
          <w:tcPr>
            <w:tcW w:w="595" w:type="dxa"/>
            <w:gridSpan w:val="2"/>
            <w:shd w:val="clear" w:color="auto" w:fill="auto"/>
            <w:vAlign w:val="bottom"/>
          </w:tcPr>
          <w:p w14:paraId="3D4CBD07" w14:textId="77777777" w:rsidR="00682375" w:rsidRPr="00E52BE1" w:rsidRDefault="00682375" w:rsidP="00682375">
            <w:pPr>
              <w:pStyle w:val="TableParagraph"/>
              <w:rPr>
                <w:rFonts w:asciiTheme="minorHAnsi" w:hAnsiTheme="minorHAnsi" w:cstheme="minorHAnsi"/>
                <w:color w:val="000000" w:themeColor="text1"/>
                <w:kern w:val="16"/>
                <w:sz w:val="20"/>
                <w:szCs w:val="20"/>
              </w:rPr>
            </w:pPr>
          </w:p>
        </w:tc>
        <w:tc>
          <w:tcPr>
            <w:tcW w:w="4440" w:type="dxa"/>
            <w:gridSpan w:val="2"/>
            <w:shd w:val="clear" w:color="auto" w:fill="auto"/>
            <w:vAlign w:val="bottom"/>
          </w:tcPr>
          <w:p w14:paraId="43FC77B4" w14:textId="77777777" w:rsidR="00682375" w:rsidRPr="00E52BE1" w:rsidRDefault="00682375" w:rsidP="00682375">
            <w:pPr>
              <w:pStyle w:val="TableParagraph"/>
              <w:jc w:val="center"/>
              <w:rPr>
                <w:rFonts w:asciiTheme="minorHAnsi" w:hAnsiTheme="minorHAnsi" w:cstheme="minorHAnsi"/>
                <w:b/>
                <w:bCs/>
                <w:color w:val="000000" w:themeColor="text1"/>
                <w:kern w:val="16"/>
                <w:sz w:val="20"/>
                <w:szCs w:val="20"/>
              </w:rPr>
            </w:pPr>
            <w:r>
              <w:rPr>
                <w:rFonts w:asciiTheme="minorHAnsi" w:hAnsiTheme="minorHAnsi" w:cstheme="minorHAnsi"/>
                <w:b/>
                <w:bCs/>
                <w:color w:val="000000" w:themeColor="text1"/>
                <w:kern w:val="16"/>
                <w:sz w:val="20"/>
                <w:szCs w:val="20"/>
              </w:rPr>
              <w:t>T</w:t>
            </w:r>
            <w:r w:rsidRPr="00707A7B">
              <w:rPr>
                <w:rFonts w:asciiTheme="minorHAnsi" w:hAnsiTheme="minorHAnsi" w:cstheme="minorHAnsi"/>
                <w:b/>
                <w:bCs/>
                <w:color w:val="000000" w:themeColor="text1"/>
                <w:kern w:val="16"/>
                <w:sz w:val="20"/>
                <w:szCs w:val="20"/>
              </w:rPr>
              <w:t>otal number of contact hours</w:t>
            </w:r>
          </w:p>
        </w:tc>
        <w:tc>
          <w:tcPr>
            <w:tcW w:w="2460" w:type="dxa"/>
            <w:vAlign w:val="bottom"/>
          </w:tcPr>
          <w:p w14:paraId="47891D24" w14:textId="77777777" w:rsidR="00682375" w:rsidRPr="00E52BE1" w:rsidRDefault="00682375" w:rsidP="00682375">
            <w:pPr>
              <w:pStyle w:val="TableParagraph"/>
              <w:ind w:left="325" w:right="296"/>
              <w:jc w:val="center"/>
              <w:rPr>
                <w:rFonts w:asciiTheme="minorHAnsi" w:hAnsiTheme="minorHAnsi" w:cstheme="minorHAnsi"/>
                <w:b/>
                <w:bCs/>
                <w:color w:val="000000" w:themeColor="text1"/>
                <w:kern w:val="16"/>
                <w:sz w:val="20"/>
                <w:szCs w:val="20"/>
              </w:rPr>
            </w:pPr>
          </w:p>
        </w:tc>
        <w:tc>
          <w:tcPr>
            <w:tcW w:w="1050" w:type="dxa"/>
            <w:gridSpan w:val="2"/>
            <w:vAlign w:val="bottom"/>
          </w:tcPr>
          <w:p w14:paraId="722FC55E" w14:textId="77777777" w:rsidR="00682375" w:rsidRPr="00E52BE1" w:rsidRDefault="00682375" w:rsidP="00682375">
            <w:pPr>
              <w:pStyle w:val="TableParagraph"/>
              <w:ind w:left="325" w:right="296"/>
              <w:jc w:val="center"/>
              <w:rPr>
                <w:rFonts w:asciiTheme="minorHAnsi" w:hAnsiTheme="minorHAnsi" w:cstheme="minorHAnsi"/>
                <w:b/>
                <w:bCs/>
                <w:color w:val="000000" w:themeColor="text1"/>
                <w:kern w:val="16"/>
                <w:sz w:val="20"/>
                <w:szCs w:val="20"/>
              </w:rPr>
            </w:pPr>
          </w:p>
        </w:tc>
        <w:tc>
          <w:tcPr>
            <w:tcW w:w="1095" w:type="dxa"/>
            <w:vAlign w:val="bottom"/>
          </w:tcPr>
          <w:p w14:paraId="2DB39871" w14:textId="77777777" w:rsidR="00682375" w:rsidRPr="00E52BE1" w:rsidRDefault="00682375" w:rsidP="00682375">
            <w:pPr>
              <w:pStyle w:val="TableParagraph"/>
              <w:ind w:left="325" w:right="296"/>
              <w:jc w:val="center"/>
              <w:rPr>
                <w:rFonts w:asciiTheme="minorHAnsi" w:hAnsiTheme="minorHAnsi" w:cstheme="minorHAnsi"/>
                <w:b/>
                <w:bCs/>
                <w:color w:val="000000" w:themeColor="text1"/>
                <w:kern w:val="16"/>
                <w:sz w:val="20"/>
                <w:szCs w:val="20"/>
              </w:rPr>
            </w:pPr>
          </w:p>
        </w:tc>
      </w:tr>
    </w:tbl>
    <w:p w14:paraId="67E96CD1" w14:textId="77777777" w:rsidR="00682375" w:rsidRDefault="00682375" w:rsidP="00682375">
      <w:pPr>
        <w:jc w:val="both"/>
        <w:rPr>
          <w:rFonts w:ascii="Calibri" w:hAnsi="Calibri" w:cstheme="minorHAnsi"/>
          <w:color w:val="000000" w:themeColor="text1"/>
          <w:kern w:val="16"/>
          <w:sz w:val="28"/>
          <w:szCs w:val="28"/>
          <w:lang w:val="en-US"/>
        </w:rPr>
      </w:pPr>
    </w:p>
    <w:p w14:paraId="6B49CF22" w14:textId="1DA8985A" w:rsidR="00682375" w:rsidRP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 xml:space="preserve">This program has been developed in accordance with: Polish Qualifications Framework level 8, Requirements contained in Art. 186 of the Law on Higher Education of July 20, 2018 (as amended). </w:t>
      </w:r>
    </w:p>
    <w:p w14:paraId="7465A404" w14:textId="4DF212A0" w:rsidR="00F849E5" w:rsidRPr="00682375" w:rsidRDefault="00F849E5" w:rsidP="00682375">
      <w:pPr>
        <w:jc w:val="both"/>
        <w:rPr>
          <w:rFonts w:ascii="Calibri" w:hAnsi="Calibri" w:cstheme="minorHAnsi"/>
          <w:color w:val="000000" w:themeColor="text1"/>
          <w:kern w:val="16"/>
          <w:sz w:val="28"/>
          <w:szCs w:val="28"/>
          <w:lang w:val="en-US"/>
        </w:rPr>
      </w:pPr>
    </w:p>
    <w:p w14:paraId="4BCB0426" w14:textId="6FDE1108" w:rsid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b/>
          <w:bCs/>
          <w:color w:val="000000" w:themeColor="text1"/>
          <w:kern w:val="16"/>
          <w:sz w:val="28"/>
          <w:szCs w:val="28"/>
          <w:lang w:val="en-US"/>
        </w:rPr>
        <w:t>Lectures are held in:</w:t>
      </w:r>
      <w:r w:rsidRPr="00682375">
        <w:rPr>
          <w:rFonts w:ascii="Calibri" w:hAnsi="Calibri" w:cstheme="minorHAnsi"/>
          <w:color w:val="000000" w:themeColor="text1"/>
          <w:kern w:val="16"/>
          <w:sz w:val="28"/>
          <w:szCs w:val="28"/>
          <w:lang w:val="en-US"/>
        </w:rPr>
        <w:t xml:space="preserve"> English</w:t>
      </w:r>
    </w:p>
    <w:p w14:paraId="6D0421F9" w14:textId="77777777" w:rsidR="00B35BD1" w:rsidRDefault="00B35BD1" w:rsidP="00682375">
      <w:pPr>
        <w:jc w:val="both"/>
        <w:rPr>
          <w:rFonts w:ascii="Calibri" w:hAnsi="Calibri" w:cstheme="minorHAnsi"/>
          <w:color w:val="000000" w:themeColor="text1"/>
          <w:kern w:val="16"/>
          <w:sz w:val="28"/>
          <w:szCs w:val="28"/>
          <w:lang w:val="en-US"/>
        </w:rPr>
      </w:pPr>
    </w:p>
    <w:p w14:paraId="38105C55" w14:textId="77777777" w:rsidR="00B35BD1" w:rsidRPr="00682375" w:rsidRDefault="00B35BD1" w:rsidP="00682375">
      <w:pPr>
        <w:jc w:val="both"/>
        <w:rPr>
          <w:rFonts w:ascii="Calibri" w:hAnsi="Calibri" w:cstheme="minorHAnsi"/>
          <w:color w:val="000000" w:themeColor="text1"/>
          <w:kern w:val="16"/>
          <w:sz w:val="28"/>
          <w:szCs w:val="28"/>
          <w:lang w:val="en-US"/>
        </w:rPr>
      </w:pPr>
    </w:p>
    <w:p w14:paraId="67E9AB01" w14:textId="77777777" w:rsidR="00682375" w:rsidRDefault="00682375" w:rsidP="00682375">
      <w:pPr>
        <w:jc w:val="both"/>
        <w:rPr>
          <w:rFonts w:ascii="Calibri" w:hAnsi="Calibri" w:cstheme="minorHAnsi"/>
          <w:color w:val="000000" w:themeColor="text1"/>
          <w:kern w:val="16"/>
          <w:sz w:val="28"/>
          <w:szCs w:val="28"/>
          <w:lang w:val="en-US"/>
        </w:rPr>
      </w:pPr>
    </w:p>
    <w:p w14:paraId="466B039D" w14:textId="16B2E436" w:rsidR="00682375" w:rsidRPr="00682375" w:rsidRDefault="00682375" w:rsidP="00682375">
      <w:pPr>
        <w:jc w:val="both"/>
        <w:rPr>
          <w:rFonts w:ascii="Calibri" w:hAnsi="Calibri" w:cstheme="minorHAnsi"/>
          <w:b/>
          <w:bCs/>
          <w:color w:val="000000" w:themeColor="text1"/>
          <w:kern w:val="16"/>
          <w:sz w:val="28"/>
          <w:szCs w:val="28"/>
          <w:lang w:val="en-US"/>
        </w:rPr>
      </w:pPr>
      <w:r w:rsidRPr="00682375">
        <w:rPr>
          <w:rFonts w:ascii="Calibri" w:hAnsi="Calibri" w:cstheme="minorHAnsi"/>
          <w:b/>
          <w:bCs/>
          <w:color w:val="000000" w:themeColor="text1"/>
          <w:kern w:val="16"/>
          <w:sz w:val="28"/>
          <w:szCs w:val="28"/>
          <w:lang w:val="en-US"/>
        </w:rPr>
        <w:lastRenderedPageBreak/>
        <w:t>Verification of achievement of 8PRK effects:</w:t>
      </w:r>
    </w:p>
    <w:p w14:paraId="127687C3" w14:textId="77777777" w:rsidR="00682375" w:rsidRPr="00682375" w:rsidRDefault="00682375" w:rsidP="00682375">
      <w:pPr>
        <w:jc w:val="both"/>
        <w:rPr>
          <w:rFonts w:ascii="Calibri" w:hAnsi="Calibri" w:cstheme="minorHAnsi"/>
          <w:color w:val="000000" w:themeColor="text1"/>
          <w:kern w:val="16"/>
          <w:sz w:val="28"/>
          <w:szCs w:val="28"/>
          <w:lang w:val="en-US"/>
        </w:rPr>
      </w:pPr>
    </w:p>
    <w:p w14:paraId="684302A1" w14:textId="44D61281" w:rsidR="00682375" w:rsidRPr="00682375" w:rsidRDefault="00682375" w:rsidP="00682375">
      <w:pPr>
        <w:pStyle w:val="ListParagraph"/>
        <w:numPr>
          <w:ilvl w:val="0"/>
          <w:numId w:val="21"/>
        </w:num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Exam I (oral exam) in the field of achieving the 8PRK results. (Conducted by the Committee of the Scientific Council of the Discipline)- E I</w:t>
      </w:r>
    </w:p>
    <w:p w14:paraId="6DC8BC91" w14:textId="36027475" w:rsidR="00682375" w:rsidRPr="00682375" w:rsidRDefault="00682375" w:rsidP="00682375">
      <w:pPr>
        <w:pStyle w:val="ListParagraph"/>
        <w:numPr>
          <w:ilvl w:val="0"/>
          <w:numId w:val="21"/>
        </w:num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Examination II (oral examination) in the discipline of Management and Quality Sciences. (Carried Committee of the Scientific Council of the Discipline Committee)-E II</w:t>
      </w:r>
    </w:p>
    <w:p w14:paraId="48F6FDF6" w14:textId="519624DC" w:rsidR="00682375" w:rsidRPr="00682375" w:rsidRDefault="00682375" w:rsidP="00682375">
      <w:pPr>
        <w:pStyle w:val="ListParagraph"/>
        <w:numPr>
          <w:ilvl w:val="0"/>
          <w:numId w:val="21"/>
        </w:num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 xml:space="preserve">Submitted scientific publications (Verification in the publishing procedure) – P </w:t>
      </w:r>
    </w:p>
    <w:p w14:paraId="4679A6CD" w14:textId="01543776" w:rsidR="00682375" w:rsidRPr="00682375" w:rsidRDefault="00682375" w:rsidP="00682375">
      <w:pPr>
        <w:pStyle w:val="ListParagraph"/>
        <w:numPr>
          <w:ilvl w:val="0"/>
          <w:numId w:val="21"/>
        </w:num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Doctoral dissertation (Verification by the supervisor, reviewers and during public defense)- DD</w:t>
      </w:r>
    </w:p>
    <w:p w14:paraId="4400D78C" w14:textId="77777777" w:rsidR="00682375" w:rsidRPr="00682375" w:rsidRDefault="00682375" w:rsidP="00682375">
      <w:pPr>
        <w:jc w:val="both"/>
        <w:rPr>
          <w:rFonts w:ascii="Calibri" w:hAnsi="Calibri" w:cstheme="minorHAnsi"/>
          <w:color w:val="000000" w:themeColor="text1"/>
          <w:kern w:val="16"/>
          <w:sz w:val="28"/>
          <w:szCs w:val="28"/>
          <w:lang w:val="en-US"/>
        </w:rPr>
      </w:pPr>
    </w:p>
    <w:p w14:paraId="6F59DDDD" w14:textId="77777777" w:rsidR="00682375" w:rsidRP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Obtaining learning outcomes at level 8 of the Polish Qualifications Framework is fully confirmed by a doctoral diploma in the discipline of Management and Quality Sciences issued by Vistula University.</w:t>
      </w:r>
    </w:p>
    <w:p w14:paraId="65A1567A" w14:textId="77777777" w:rsidR="00682375" w:rsidRPr="00682375" w:rsidRDefault="00682375" w:rsidP="00682375">
      <w:pPr>
        <w:jc w:val="both"/>
        <w:rPr>
          <w:rFonts w:ascii="Calibri" w:hAnsi="Calibri" w:cstheme="minorHAnsi"/>
          <w:color w:val="000000" w:themeColor="text1"/>
          <w:kern w:val="16"/>
          <w:sz w:val="28"/>
          <w:szCs w:val="28"/>
          <w:lang w:val="en-US"/>
        </w:rPr>
      </w:pPr>
    </w:p>
    <w:p w14:paraId="797F7570" w14:textId="77777777" w:rsidR="00682375" w:rsidRPr="00682375" w:rsidRDefault="00682375" w:rsidP="00682375">
      <w:pPr>
        <w:jc w:val="both"/>
        <w:rPr>
          <w:rFonts w:ascii="Calibri" w:hAnsi="Calibri" w:cstheme="minorHAnsi"/>
          <w:color w:val="000000" w:themeColor="text1"/>
          <w:kern w:val="16"/>
          <w:sz w:val="28"/>
          <w:szCs w:val="28"/>
          <w:lang w:val="en-US"/>
        </w:rPr>
      </w:pPr>
    </w:p>
    <w:p w14:paraId="29C931D7" w14:textId="26004927" w:rsidR="00682375" w:rsidRPr="00682375" w:rsidRDefault="00682375" w:rsidP="00682375">
      <w:pPr>
        <w:jc w:val="both"/>
        <w:rPr>
          <w:rFonts w:ascii="Calibri" w:hAnsi="Calibri" w:cstheme="minorHAnsi"/>
          <w:b/>
          <w:bCs/>
          <w:color w:val="000000" w:themeColor="text1"/>
          <w:kern w:val="16"/>
          <w:sz w:val="28"/>
          <w:szCs w:val="28"/>
          <w:lang w:val="en-US"/>
        </w:rPr>
      </w:pPr>
      <w:r w:rsidRPr="00682375">
        <w:rPr>
          <w:rFonts w:ascii="Calibri" w:hAnsi="Calibri" w:cstheme="minorHAnsi"/>
          <w:b/>
          <w:bCs/>
          <w:color w:val="000000" w:themeColor="text1"/>
          <w:kern w:val="16"/>
          <w:sz w:val="28"/>
          <w:szCs w:val="28"/>
          <w:lang w:val="en-US"/>
        </w:rPr>
        <w:t>Description of educational subjects:</w:t>
      </w:r>
    </w:p>
    <w:p w14:paraId="2689CB2A" w14:textId="77777777" w:rsidR="00682375" w:rsidRPr="00682375" w:rsidRDefault="00682375" w:rsidP="00682375">
      <w:pPr>
        <w:jc w:val="both"/>
        <w:rPr>
          <w:rFonts w:ascii="Calibri" w:hAnsi="Calibri" w:cstheme="minorHAnsi"/>
          <w:color w:val="000000" w:themeColor="text1"/>
          <w:kern w:val="16"/>
          <w:sz w:val="28"/>
          <w:szCs w:val="28"/>
          <w:lang w:val="en-US"/>
        </w:rPr>
      </w:pPr>
    </w:p>
    <w:p w14:paraId="7A9094A1" w14:textId="77777777" w:rsidR="00B35BD1" w:rsidRPr="00B35BD1" w:rsidRDefault="00682375" w:rsidP="00682375">
      <w:pPr>
        <w:jc w:val="both"/>
        <w:rPr>
          <w:rFonts w:ascii="Calibri" w:hAnsi="Calibri" w:cstheme="minorHAnsi"/>
          <w:b/>
          <w:bCs/>
          <w:color w:val="000000" w:themeColor="text1"/>
          <w:kern w:val="16"/>
          <w:sz w:val="28"/>
          <w:szCs w:val="28"/>
          <w:lang w:val="en-US"/>
        </w:rPr>
      </w:pPr>
      <w:r w:rsidRPr="00B35BD1">
        <w:rPr>
          <w:rFonts w:ascii="Calibri" w:hAnsi="Calibri" w:cstheme="minorHAnsi"/>
          <w:b/>
          <w:bCs/>
          <w:color w:val="000000" w:themeColor="text1"/>
          <w:kern w:val="16"/>
          <w:sz w:val="28"/>
          <w:szCs w:val="28"/>
          <w:lang w:val="en-US"/>
        </w:rPr>
        <w:t xml:space="preserve">1. Legal and ethical bases of research activities and higher education.    </w:t>
      </w:r>
    </w:p>
    <w:p w14:paraId="0F43DDBB" w14:textId="66B2F5E7" w:rsid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 xml:space="preserve"> Classes introducing legal regulations in the field of science and higher education, enabling doctoral students to function in an academic environment in accordance with applicable standards.</w:t>
      </w:r>
    </w:p>
    <w:p w14:paraId="243629C3" w14:textId="77777777" w:rsidR="00682375" w:rsidRPr="00682375" w:rsidRDefault="00682375" w:rsidP="00682375">
      <w:pPr>
        <w:jc w:val="both"/>
        <w:rPr>
          <w:rFonts w:ascii="Calibri" w:hAnsi="Calibri" w:cstheme="minorHAnsi"/>
          <w:color w:val="000000" w:themeColor="text1"/>
          <w:kern w:val="16"/>
          <w:sz w:val="28"/>
          <w:szCs w:val="28"/>
          <w:lang w:val="en-US"/>
        </w:rPr>
      </w:pPr>
    </w:p>
    <w:p w14:paraId="399E0FBF" w14:textId="2212F205" w:rsidR="00682375" w:rsidRPr="00B35BD1" w:rsidRDefault="00682375" w:rsidP="00682375">
      <w:pPr>
        <w:jc w:val="both"/>
        <w:rPr>
          <w:rFonts w:ascii="Calibri" w:hAnsi="Calibri" w:cstheme="minorHAnsi"/>
          <w:b/>
          <w:bCs/>
          <w:color w:val="000000" w:themeColor="text1"/>
          <w:kern w:val="16"/>
          <w:sz w:val="28"/>
          <w:szCs w:val="28"/>
          <w:lang w:val="en-US"/>
        </w:rPr>
      </w:pPr>
      <w:r w:rsidRPr="00B35BD1">
        <w:rPr>
          <w:rFonts w:ascii="Calibri" w:hAnsi="Calibri" w:cstheme="minorHAnsi"/>
          <w:b/>
          <w:bCs/>
          <w:color w:val="000000" w:themeColor="text1"/>
          <w:kern w:val="16"/>
          <w:sz w:val="28"/>
          <w:szCs w:val="28"/>
          <w:lang w:val="en-US"/>
        </w:rPr>
        <w:t>2. Research Methods in Management and Quality Sciences.</w:t>
      </w:r>
    </w:p>
    <w:p w14:paraId="7FCEF0CB" w14:textId="77777777" w:rsid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Research Methods in Management and Quality Sciences" equips candidates with the essential tools and techniques for rigorous quantitative and qualitative analysis. This course covers different approaches to critically analyze social phenomena, fostering skills in hypothesis testing, causal inference, and policy evaluation.</w:t>
      </w:r>
    </w:p>
    <w:p w14:paraId="5B7A76AB" w14:textId="77777777" w:rsidR="00B35BD1" w:rsidRPr="00B35BD1" w:rsidRDefault="00B35BD1" w:rsidP="00682375">
      <w:pPr>
        <w:jc w:val="both"/>
        <w:rPr>
          <w:rFonts w:ascii="Calibri" w:hAnsi="Calibri" w:cstheme="minorHAnsi"/>
          <w:b/>
          <w:bCs/>
          <w:color w:val="000000" w:themeColor="text1"/>
          <w:kern w:val="16"/>
          <w:sz w:val="28"/>
          <w:szCs w:val="28"/>
          <w:lang w:val="en-US"/>
        </w:rPr>
      </w:pPr>
    </w:p>
    <w:p w14:paraId="40F896DB" w14:textId="3C121B56" w:rsidR="00682375" w:rsidRPr="00B35BD1" w:rsidRDefault="00682375" w:rsidP="00682375">
      <w:pPr>
        <w:jc w:val="both"/>
        <w:rPr>
          <w:rFonts w:ascii="Calibri" w:hAnsi="Calibri" w:cstheme="minorHAnsi"/>
          <w:b/>
          <w:bCs/>
          <w:color w:val="000000" w:themeColor="text1"/>
          <w:kern w:val="16"/>
          <w:sz w:val="28"/>
          <w:szCs w:val="28"/>
          <w:lang w:val="en-US"/>
        </w:rPr>
      </w:pPr>
      <w:r w:rsidRPr="00B35BD1">
        <w:rPr>
          <w:rFonts w:ascii="Calibri" w:hAnsi="Calibri" w:cstheme="minorHAnsi"/>
          <w:b/>
          <w:bCs/>
          <w:color w:val="000000" w:themeColor="text1"/>
          <w:kern w:val="16"/>
          <w:sz w:val="28"/>
          <w:szCs w:val="28"/>
          <w:lang w:val="en-US"/>
        </w:rPr>
        <w:t>3. Copyright and intellectual property protection.</w:t>
      </w:r>
    </w:p>
    <w:p w14:paraId="1BC013D2" w14:textId="77777777" w:rsidR="00682375" w:rsidRP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Preparation for practical application of current regulations on the protection of intellectual property in scientific and teaching activities.</w:t>
      </w:r>
    </w:p>
    <w:p w14:paraId="32C524F9" w14:textId="740AE2E0" w:rsidR="00682375" w:rsidRPr="00B35BD1" w:rsidRDefault="00682375" w:rsidP="00682375">
      <w:pPr>
        <w:jc w:val="both"/>
        <w:rPr>
          <w:rFonts w:ascii="Calibri" w:hAnsi="Calibri" w:cstheme="minorHAnsi"/>
          <w:b/>
          <w:bCs/>
          <w:color w:val="000000" w:themeColor="text1"/>
          <w:kern w:val="16"/>
          <w:sz w:val="28"/>
          <w:szCs w:val="28"/>
          <w:lang w:val="en-US"/>
        </w:rPr>
      </w:pPr>
      <w:r w:rsidRPr="00B35BD1">
        <w:rPr>
          <w:rFonts w:ascii="Calibri" w:hAnsi="Calibri" w:cstheme="minorHAnsi"/>
          <w:b/>
          <w:bCs/>
          <w:color w:val="000000" w:themeColor="text1"/>
          <w:kern w:val="16"/>
          <w:sz w:val="28"/>
          <w:szCs w:val="28"/>
          <w:lang w:val="en-US"/>
        </w:rPr>
        <w:lastRenderedPageBreak/>
        <w:t xml:space="preserve">4. Advanced Topics in Management. </w:t>
      </w:r>
    </w:p>
    <w:p w14:paraId="50283B73" w14:textId="77777777" w:rsid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It delves into complex and contemporary issues in management theory, providing candidates with a deep understanding of cutting-edge research and emerging debates. The course typically covers topics preparing candidates to contribute to scholarly discourse.</w:t>
      </w:r>
    </w:p>
    <w:p w14:paraId="423F5B63" w14:textId="77777777" w:rsidR="00B35BD1" w:rsidRPr="00682375" w:rsidRDefault="00B35BD1" w:rsidP="00682375">
      <w:pPr>
        <w:jc w:val="both"/>
        <w:rPr>
          <w:rFonts w:ascii="Calibri" w:hAnsi="Calibri" w:cstheme="minorHAnsi"/>
          <w:color w:val="000000" w:themeColor="text1"/>
          <w:kern w:val="16"/>
          <w:sz w:val="28"/>
          <w:szCs w:val="28"/>
          <w:lang w:val="en-US"/>
        </w:rPr>
      </w:pPr>
    </w:p>
    <w:p w14:paraId="3F66B368" w14:textId="61FD5FFD" w:rsidR="00B35BD1" w:rsidRPr="00B35BD1" w:rsidRDefault="00682375" w:rsidP="00682375">
      <w:pPr>
        <w:jc w:val="both"/>
        <w:rPr>
          <w:rFonts w:ascii="Calibri" w:hAnsi="Calibri" w:cstheme="minorHAnsi"/>
          <w:b/>
          <w:bCs/>
          <w:color w:val="000000" w:themeColor="text1"/>
          <w:kern w:val="16"/>
          <w:sz w:val="28"/>
          <w:szCs w:val="28"/>
          <w:lang w:val="en-US"/>
        </w:rPr>
      </w:pPr>
      <w:r w:rsidRPr="00B35BD1">
        <w:rPr>
          <w:rFonts w:ascii="Calibri" w:hAnsi="Calibri" w:cstheme="minorHAnsi"/>
          <w:b/>
          <w:bCs/>
          <w:color w:val="000000" w:themeColor="text1"/>
          <w:kern w:val="16"/>
          <w:sz w:val="28"/>
          <w:szCs w:val="28"/>
          <w:lang w:val="en-US"/>
        </w:rPr>
        <w:t>5.</w:t>
      </w:r>
      <w:r w:rsidR="00B35BD1" w:rsidRPr="00B35BD1">
        <w:rPr>
          <w:rFonts w:ascii="Calibri" w:hAnsi="Calibri" w:cstheme="minorHAnsi"/>
          <w:b/>
          <w:bCs/>
          <w:color w:val="000000" w:themeColor="text1"/>
          <w:kern w:val="16"/>
          <w:sz w:val="28"/>
          <w:szCs w:val="28"/>
          <w:lang w:val="en-US"/>
        </w:rPr>
        <w:t xml:space="preserve"> </w:t>
      </w:r>
      <w:r w:rsidRPr="00B35BD1">
        <w:rPr>
          <w:rFonts w:ascii="Calibri" w:hAnsi="Calibri" w:cstheme="minorHAnsi"/>
          <w:b/>
          <w:bCs/>
          <w:color w:val="000000" w:themeColor="text1"/>
          <w:kern w:val="16"/>
          <w:sz w:val="28"/>
          <w:szCs w:val="28"/>
          <w:lang w:val="en-US"/>
        </w:rPr>
        <w:t>Quantitative research methods</w:t>
      </w:r>
      <w:r w:rsidR="00B35BD1" w:rsidRPr="00B35BD1">
        <w:rPr>
          <w:rFonts w:ascii="Calibri" w:hAnsi="Calibri" w:cstheme="minorHAnsi"/>
          <w:b/>
          <w:bCs/>
          <w:color w:val="000000" w:themeColor="text1"/>
          <w:kern w:val="16"/>
          <w:sz w:val="28"/>
          <w:szCs w:val="28"/>
          <w:lang w:val="en-US"/>
        </w:rPr>
        <w:t>.</w:t>
      </w:r>
    </w:p>
    <w:p w14:paraId="327D8032" w14:textId="4E945C33" w:rsid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 xml:space="preserve"> </w:t>
      </w:r>
      <w:r w:rsidR="00B35BD1">
        <w:rPr>
          <w:rFonts w:ascii="Calibri" w:hAnsi="Calibri" w:cstheme="minorHAnsi"/>
          <w:color w:val="000000" w:themeColor="text1"/>
          <w:kern w:val="16"/>
          <w:sz w:val="28"/>
          <w:szCs w:val="28"/>
          <w:lang w:val="en-US"/>
        </w:rPr>
        <w:t xml:space="preserve">This </w:t>
      </w:r>
      <w:r w:rsidRPr="00682375">
        <w:rPr>
          <w:rFonts w:ascii="Calibri" w:hAnsi="Calibri" w:cstheme="minorHAnsi"/>
          <w:color w:val="000000" w:themeColor="text1"/>
          <w:kern w:val="16"/>
          <w:sz w:val="28"/>
          <w:szCs w:val="28"/>
          <w:lang w:val="en-US"/>
        </w:rPr>
        <w:t>introduces quantitative approaches for understanding complex social. This course covers methods like questionnaire interviews, emphasizing data collection and analysis techniques that provide, contextual insights based on numerical data.</w:t>
      </w:r>
    </w:p>
    <w:p w14:paraId="387A1E37" w14:textId="77777777" w:rsidR="00B35BD1" w:rsidRPr="00682375" w:rsidRDefault="00B35BD1" w:rsidP="00682375">
      <w:pPr>
        <w:jc w:val="both"/>
        <w:rPr>
          <w:rFonts w:ascii="Calibri" w:hAnsi="Calibri" w:cstheme="minorHAnsi"/>
          <w:color w:val="000000" w:themeColor="text1"/>
          <w:kern w:val="16"/>
          <w:sz w:val="28"/>
          <w:szCs w:val="28"/>
          <w:lang w:val="en-US"/>
        </w:rPr>
      </w:pPr>
    </w:p>
    <w:p w14:paraId="13ABDAB4" w14:textId="3FE5F68D" w:rsidR="00682375" w:rsidRPr="00B35BD1" w:rsidRDefault="00682375" w:rsidP="00682375">
      <w:pPr>
        <w:jc w:val="both"/>
        <w:rPr>
          <w:rFonts w:ascii="Calibri" w:hAnsi="Calibri" w:cstheme="minorHAnsi"/>
          <w:b/>
          <w:bCs/>
          <w:color w:val="000000" w:themeColor="text1"/>
          <w:kern w:val="16"/>
          <w:sz w:val="28"/>
          <w:szCs w:val="28"/>
          <w:lang w:val="en-US"/>
        </w:rPr>
      </w:pPr>
      <w:r w:rsidRPr="00B35BD1">
        <w:rPr>
          <w:rFonts w:ascii="Calibri" w:hAnsi="Calibri" w:cstheme="minorHAnsi"/>
          <w:b/>
          <w:bCs/>
          <w:color w:val="000000" w:themeColor="text1"/>
          <w:kern w:val="16"/>
          <w:sz w:val="28"/>
          <w:szCs w:val="28"/>
          <w:lang w:val="en-US"/>
        </w:rPr>
        <w:t>6.</w:t>
      </w:r>
      <w:r w:rsidR="00B35BD1">
        <w:rPr>
          <w:rFonts w:ascii="Calibri" w:hAnsi="Calibri" w:cstheme="minorHAnsi"/>
          <w:b/>
          <w:bCs/>
          <w:color w:val="000000" w:themeColor="text1"/>
          <w:kern w:val="16"/>
          <w:sz w:val="28"/>
          <w:szCs w:val="28"/>
          <w:lang w:val="en-US"/>
        </w:rPr>
        <w:t xml:space="preserve"> </w:t>
      </w:r>
      <w:r w:rsidRPr="00B35BD1">
        <w:rPr>
          <w:rFonts w:ascii="Calibri" w:hAnsi="Calibri" w:cstheme="minorHAnsi"/>
          <w:b/>
          <w:bCs/>
          <w:color w:val="000000" w:themeColor="text1"/>
          <w:kern w:val="16"/>
          <w:sz w:val="28"/>
          <w:szCs w:val="28"/>
          <w:lang w:val="en-US"/>
        </w:rPr>
        <w:t xml:space="preserve">Qualitative research methods. </w:t>
      </w:r>
    </w:p>
    <w:p w14:paraId="42F1EB61" w14:textId="53ADAE5D" w:rsid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It introduces non-quantitative approaches for understanding complex social. This course covers methods like interviews, case studies emphasizing data collection and analysis techniques that provide rich, contextual insights beyond numerical data.</w:t>
      </w:r>
    </w:p>
    <w:p w14:paraId="7ECCC15C" w14:textId="77777777" w:rsidR="00B35BD1" w:rsidRPr="00B35BD1" w:rsidRDefault="00B35BD1" w:rsidP="00682375">
      <w:pPr>
        <w:jc w:val="both"/>
        <w:rPr>
          <w:rFonts w:ascii="Calibri" w:hAnsi="Calibri" w:cstheme="minorHAnsi"/>
          <w:b/>
          <w:bCs/>
          <w:color w:val="000000" w:themeColor="text1"/>
          <w:kern w:val="16"/>
          <w:sz w:val="28"/>
          <w:szCs w:val="28"/>
          <w:lang w:val="en-US"/>
        </w:rPr>
      </w:pPr>
    </w:p>
    <w:p w14:paraId="55DFC6B9" w14:textId="24866A6D" w:rsidR="00682375" w:rsidRPr="00B35BD1" w:rsidRDefault="00682375" w:rsidP="00682375">
      <w:pPr>
        <w:jc w:val="both"/>
        <w:rPr>
          <w:rFonts w:ascii="Calibri" w:hAnsi="Calibri" w:cstheme="minorHAnsi"/>
          <w:b/>
          <w:bCs/>
          <w:color w:val="000000" w:themeColor="text1"/>
          <w:kern w:val="16"/>
          <w:sz w:val="28"/>
          <w:szCs w:val="28"/>
          <w:lang w:val="en-US"/>
        </w:rPr>
      </w:pPr>
      <w:r w:rsidRPr="00B35BD1">
        <w:rPr>
          <w:rFonts w:ascii="Calibri" w:hAnsi="Calibri" w:cstheme="minorHAnsi"/>
          <w:b/>
          <w:bCs/>
          <w:color w:val="000000" w:themeColor="text1"/>
          <w:kern w:val="16"/>
          <w:sz w:val="28"/>
          <w:szCs w:val="28"/>
          <w:lang w:val="en-US"/>
        </w:rPr>
        <w:t>7.</w:t>
      </w:r>
      <w:r w:rsidR="00B35BD1" w:rsidRPr="00B35BD1">
        <w:rPr>
          <w:rFonts w:ascii="Calibri" w:hAnsi="Calibri" w:cstheme="minorHAnsi"/>
          <w:b/>
          <w:bCs/>
          <w:color w:val="000000" w:themeColor="text1"/>
          <w:kern w:val="16"/>
          <w:sz w:val="28"/>
          <w:szCs w:val="28"/>
          <w:lang w:val="en-US"/>
        </w:rPr>
        <w:t xml:space="preserve"> </w:t>
      </w:r>
      <w:r w:rsidRPr="00B35BD1">
        <w:rPr>
          <w:rFonts w:ascii="Calibri" w:hAnsi="Calibri" w:cstheme="minorHAnsi"/>
          <w:b/>
          <w:bCs/>
          <w:color w:val="000000" w:themeColor="text1"/>
          <w:kern w:val="16"/>
          <w:sz w:val="28"/>
          <w:szCs w:val="28"/>
          <w:lang w:val="en-US"/>
        </w:rPr>
        <w:t xml:space="preserve">Statistical methods in the social sciences. </w:t>
      </w:r>
    </w:p>
    <w:p w14:paraId="04D782EC" w14:textId="77777777" w:rsid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This provides candidates with essential tools for analyzing and interpreting data in social research. The course covers topics like probability theory, hypothesis testing, and regression analysis, enabling students to apply statistical techniques to investigate patterns and relationships within social phenomena.</w:t>
      </w:r>
    </w:p>
    <w:p w14:paraId="2E7D984C" w14:textId="77777777" w:rsidR="00B35BD1" w:rsidRPr="00682375" w:rsidRDefault="00B35BD1" w:rsidP="00682375">
      <w:pPr>
        <w:jc w:val="both"/>
        <w:rPr>
          <w:rFonts w:ascii="Calibri" w:hAnsi="Calibri" w:cstheme="minorHAnsi"/>
          <w:color w:val="000000" w:themeColor="text1"/>
          <w:kern w:val="16"/>
          <w:sz w:val="28"/>
          <w:szCs w:val="28"/>
          <w:lang w:val="en-US"/>
        </w:rPr>
      </w:pPr>
    </w:p>
    <w:p w14:paraId="5AC657CC" w14:textId="29C3BD02" w:rsidR="00682375" w:rsidRPr="00B35BD1" w:rsidRDefault="00682375" w:rsidP="00682375">
      <w:pPr>
        <w:jc w:val="both"/>
        <w:rPr>
          <w:rFonts w:ascii="Calibri" w:hAnsi="Calibri" w:cstheme="minorHAnsi"/>
          <w:b/>
          <w:bCs/>
          <w:color w:val="000000" w:themeColor="text1"/>
          <w:kern w:val="16"/>
          <w:sz w:val="28"/>
          <w:szCs w:val="28"/>
          <w:lang w:val="en-US"/>
        </w:rPr>
      </w:pPr>
      <w:r w:rsidRPr="00B35BD1">
        <w:rPr>
          <w:rFonts w:ascii="Calibri" w:hAnsi="Calibri" w:cstheme="minorHAnsi"/>
          <w:b/>
          <w:bCs/>
          <w:color w:val="000000" w:themeColor="text1"/>
          <w:kern w:val="16"/>
          <w:sz w:val="28"/>
          <w:szCs w:val="28"/>
          <w:lang w:val="en-US"/>
        </w:rPr>
        <w:t>8.</w:t>
      </w:r>
      <w:r w:rsidR="00B35BD1" w:rsidRPr="00B35BD1">
        <w:rPr>
          <w:rFonts w:ascii="Calibri" w:hAnsi="Calibri" w:cstheme="minorHAnsi"/>
          <w:b/>
          <w:bCs/>
          <w:color w:val="000000" w:themeColor="text1"/>
          <w:kern w:val="16"/>
          <w:sz w:val="28"/>
          <w:szCs w:val="28"/>
          <w:lang w:val="en-US"/>
        </w:rPr>
        <w:t xml:space="preserve"> </w:t>
      </w:r>
      <w:r w:rsidRPr="00B35BD1">
        <w:rPr>
          <w:rFonts w:ascii="Calibri" w:hAnsi="Calibri" w:cstheme="minorHAnsi"/>
          <w:b/>
          <w:bCs/>
          <w:color w:val="000000" w:themeColor="text1"/>
          <w:kern w:val="16"/>
          <w:sz w:val="28"/>
          <w:szCs w:val="28"/>
          <w:lang w:val="en-US"/>
        </w:rPr>
        <w:t>Trends in the Development of Modern Civilization</w:t>
      </w:r>
    </w:p>
    <w:p w14:paraId="06231291" w14:textId="77777777" w:rsid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Showing general concepts and trends regarding the development of modern civilization, allowing for a broader perspective in the field of social sciences.</w:t>
      </w:r>
    </w:p>
    <w:p w14:paraId="333474FA" w14:textId="77777777" w:rsidR="00B35BD1" w:rsidRPr="00682375" w:rsidRDefault="00B35BD1" w:rsidP="00682375">
      <w:pPr>
        <w:jc w:val="both"/>
        <w:rPr>
          <w:rFonts w:ascii="Calibri" w:hAnsi="Calibri" w:cstheme="minorHAnsi"/>
          <w:color w:val="000000" w:themeColor="text1"/>
          <w:kern w:val="16"/>
          <w:sz w:val="28"/>
          <w:szCs w:val="28"/>
          <w:lang w:val="en-US"/>
        </w:rPr>
      </w:pPr>
    </w:p>
    <w:p w14:paraId="0A8BF5E8" w14:textId="6E2328EF" w:rsidR="00682375" w:rsidRPr="00B35BD1" w:rsidRDefault="00682375" w:rsidP="00682375">
      <w:pPr>
        <w:jc w:val="both"/>
        <w:rPr>
          <w:rFonts w:ascii="Calibri" w:hAnsi="Calibri" w:cstheme="minorHAnsi"/>
          <w:b/>
          <w:bCs/>
          <w:color w:val="000000" w:themeColor="text1"/>
          <w:kern w:val="16"/>
          <w:sz w:val="28"/>
          <w:szCs w:val="28"/>
          <w:lang w:val="en-US"/>
        </w:rPr>
      </w:pPr>
      <w:r w:rsidRPr="00B35BD1">
        <w:rPr>
          <w:rFonts w:ascii="Calibri" w:hAnsi="Calibri" w:cstheme="minorHAnsi"/>
          <w:b/>
          <w:bCs/>
          <w:color w:val="000000" w:themeColor="text1"/>
          <w:kern w:val="16"/>
          <w:sz w:val="28"/>
          <w:szCs w:val="28"/>
          <w:lang w:val="en-US"/>
        </w:rPr>
        <w:t>9.</w:t>
      </w:r>
      <w:r w:rsidR="00B35BD1" w:rsidRPr="00B35BD1">
        <w:rPr>
          <w:rFonts w:ascii="Calibri" w:hAnsi="Calibri" w:cstheme="minorHAnsi"/>
          <w:b/>
          <w:bCs/>
          <w:color w:val="000000" w:themeColor="text1"/>
          <w:kern w:val="16"/>
          <w:sz w:val="28"/>
          <w:szCs w:val="28"/>
          <w:lang w:val="en-US"/>
        </w:rPr>
        <w:t xml:space="preserve"> </w:t>
      </w:r>
      <w:r w:rsidRPr="00B35BD1">
        <w:rPr>
          <w:rFonts w:ascii="Calibri" w:hAnsi="Calibri" w:cstheme="minorHAnsi"/>
          <w:b/>
          <w:bCs/>
          <w:color w:val="000000" w:themeColor="text1"/>
          <w:kern w:val="16"/>
          <w:sz w:val="28"/>
          <w:szCs w:val="28"/>
          <w:lang w:val="en-US"/>
        </w:rPr>
        <w:t>Advanced Topics in Management</w:t>
      </w:r>
    </w:p>
    <w:p w14:paraId="366585B8" w14:textId="77777777" w:rsid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This course elves into complex theories management of organizations.  The course covers areas like project management, human capital management, preparing candidates to engage with cutting-edge research and address sophisticated social and organizational challenges.</w:t>
      </w:r>
    </w:p>
    <w:p w14:paraId="0045BB0E" w14:textId="77777777" w:rsidR="00B35BD1" w:rsidRPr="00682375" w:rsidRDefault="00B35BD1" w:rsidP="00682375">
      <w:pPr>
        <w:jc w:val="both"/>
        <w:rPr>
          <w:rFonts w:ascii="Calibri" w:hAnsi="Calibri" w:cstheme="minorHAnsi"/>
          <w:color w:val="000000" w:themeColor="text1"/>
          <w:kern w:val="16"/>
          <w:sz w:val="28"/>
          <w:szCs w:val="28"/>
          <w:lang w:val="en-US"/>
        </w:rPr>
      </w:pPr>
    </w:p>
    <w:p w14:paraId="6FC7C5C6" w14:textId="56630E76" w:rsidR="00682375" w:rsidRPr="00B35BD1" w:rsidRDefault="00682375" w:rsidP="00682375">
      <w:pPr>
        <w:jc w:val="both"/>
        <w:rPr>
          <w:rFonts w:ascii="Calibri" w:hAnsi="Calibri" w:cstheme="minorHAnsi"/>
          <w:b/>
          <w:bCs/>
          <w:color w:val="000000" w:themeColor="text1"/>
          <w:kern w:val="16"/>
          <w:sz w:val="28"/>
          <w:szCs w:val="28"/>
          <w:lang w:val="en-US"/>
        </w:rPr>
      </w:pPr>
      <w:r w:rsidRPr="00B35BD1">
        <w:rPr>
          <w:rFonts w:ascii="Calibri" w:hAnsi="Calibri" w:cstheme="minorHAnsi"/>
          <w:b/>
          <w:bCs/>
          <w:color w:val="000000" w:themeColor="text1"/>
          <w:kern w:val="16"/>
          <w:sz w:val="28"/>
          <w:szCs w:val="28"/>
          <w:lang w:val="en-US"/>
        </w:rPr>
        <w:lastRenderedPageBreak/>
        <w:t>10.</w:t>
      </w:r>
      <w:r w:rsidR="00B35BD1" w:rsidRPr="00B35BD1">
        <w:rPr>
          <w:rFonts w:ascii="Calibri" w:hAnsi="Calibri" w:cstheme="minorHAnsi"/>
          <w:b/>
          <w:bCs/>
          <w:color w:val="000000" w:themeColor="text1"/>
          <w:kern w:val="16"/>
          <w:sz w:val="28"/>
          <w:szCs w:val="28"/>
          <w:lang w:val="en-US"/>
        </w:rPr>
        <w:t xml:space="preserve"> </w:t>
      </w:r>
      <w:r w:rsidRPr="00B35BD1">
        <w:rPr>
          <w:rFonts w:ascii="Calibri" w:hAnsi="Calibri" w:cstheme="minorHAnsi"/>
          <w:b/>
          <w:bCs/>
          <w:color w:val="000000" w:themeColor="text1"/>
          <w:kern w:val="16"/>
          <w:sz w:val="28"/>
          <w:szCs w:val="28"/>
          <w:lang w:val="en-US"/>
        </w:rPr>
        <w:t>Techniques for writing and publishing scientific articles.</w:t>
      </w:r>
    </w:p>
    <w:p w14:paraId="5DFB2647" w14:textId="77777777" w:rsid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Teaching doctoral students in the field of practice publications in their discipline and providing them with tools to facilitate their own activities publication. In particular, PhD students become familiar with the basic principles submitting research results for publication and reviewing scientific articles; The most important bibliometric indicators and their role will also be discussed.</w:t>
      </w:r>
    </w:p>
    <w:p w14:paraId="678FDCB0" w14:textId="77777777" w:rsidR="00B35BD1" w:rsidRPr="00682375" w:rsidRDefault="00B35BD1" w:rsidP="00682375">
      <w:pPr>
        <w:jc w:val="both"/>
        <w:rPr>
          <w:rFonts w:ascii="Calibri" w:hAnsi="Calibri" w:cstheme="minorHAnsi"/>
          <w:color w:val="000000" w:themeColor="text1"/>
          <w:kern w:val="16"/>
          <w:sz w:val="28"/>
          <w:szCs w:val="28"/>
          <w:lang w:val="en-US"/>
        </w:rPr>
      </w:pPr>
    </w:p>
    <w:p w14:paraId="06F85A9F" w14:textId="791AC197" w:rsidR="00682375" w:rsidRPr="00682375" w:rsidRDefault="00682375" w:rsidP="00682375">
      <w:pPr>
        <w:jc w:val="both"/>
        <w:rPr>
          <w:rFonts w:ascii="Calibri" w:hAnsi="Calibri" w:cstheme="minorHAnsi"/>
          <w:color w:val="000000" w:themeColor="text1"/>
          <w:kern w:val="16"/>
          <w:sz w:val="28"/>
          <w:szCs w:val="28"/>
          <w:lang w:val="en-US"/>
        </w:rPr>
      </w:pPr>
      <w:r w:rsidRPr="00B35BD1">
        <w:rPr>
          <w:rFonts w:ascii="Calibri" w:hAnsi="Calibri" w:cstheme="minorHAnsi"/>
          <w:b/>
          <w:bCs/>
          <w:color w:val="000000" w:themeColor="text1"/>
          <w:kern w:val="16"/>
          <w:sz w:val="28"/>
          <w:szCs w:val="28"/>
          <w:lang w:val="en-US"/>
        </w:rPr>
        <w:t>11.</w:t>
      </w:r>
      <w:r w:rsidR="00B35BD1" w:rsidRPr="00B35BD1">
        <w:rPr>
          <w:rFonts w:ascii="Calibri" w:hAnsi="Calibri" w:cstheme="minorHAnsi"/>
          <w:b/>
          <w:bCs/>
          <w:color w:val="000000" w:themeColor="text1"/>
          <w:kern w:val="16"/>
          <w:sz w:val="28"/>
          <w:szCs w:val="28"/>
          <w:lang w:val="en-US"/>
        </w:rPr>
        <w:t xml:space="preserve"> </w:t>
      </w:r>
      <w:r w:rsidRPr="00B35BD1">
        <w:rPr>
          <w:rFonts w:ascii="Calibri" w:hAnsi="Calibri" w:cstheme="minorHAnsi"/>
          <w:b/>
          <w:bCs/>
          <w:color w:val="000000" w:themeColor="text1"/>
          <w:kern w:val="16"/>
          <w:sz w:val="28"/>
          <w:szCs w:val="28"/>
          <w:lang w:val="en-US"/>
        </w:rPr>
        <w:t>Contemporary technologies in Management</w:t>
      </w:r>
      <w:r w:rsidR="00B35BD1">
        <w:rPr>
          <w:rFonts w:ascii="Calibri" w:hAnsi="Calibri" w:cstheme="minorHAnsi"/>
          <w:color w:val="000000" w:themeColor="text1"/>
          <w:kern w:val="16"/>
          <w:sz w:val="28"/>
          <w:szCs w:val="28"/>
          <w:lang w:val="en-US"/>
        </w:rPr>
        <w:t>.</w:t>
      </w:r>
    </w:p>
    <w:p w14:paraId="00B93DAA" w14:textId="77777777" w:rsid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This provides computational techniques for analyzing large datasets and extracting predictive insights relevant management. The course covers algorithms such as regression, classification, and clustering, emphasizing applications for economic modeling, financial forecasting, and data-driven decision-making.</w:t>
      </w:r>
    </w:p>
    <w:p w14:paraId="16FD7045" w14:textId="77777777" w:rsidR="00B35BD1" w:rsidRPr="00682375" w:rsidRDefault="00B35BD1" w:rsidP="00682375">
      <w:pPr>
        <w:jc w:val="both"/>
        <w:rPr>
          <w:rFonts w:ascii="Calibri" w:hAnsi="Calibri" w:cstheme="minorHAnsi"/>
          <w:color w:val="000000" w:themeColor="text1"/>
          <w:kern w:val="16"/>
          <w:sz w:val="28"/>
          <w:szCs w:val="28"/>
          <w:lang w:val="en-US"/>
        </w:rPr>
      </w:pPr>
    </w:p>
    <w:p w14:paraId="5D7F4333" w14:textId="7CD6B692" w:rsidR="00682375" w:rsidRPr="00B35BD1" w:rsidRDefault="00682375" w:rsidP="00682375">
      <w:pPr>
        <w:jc w:val="both"/>
        <w:rPr>
          <w:rFonts w:ascii="Calibri" w:hAnsi="Calibri" w:cstheme="minorHAnsi"/>
          <w:b/>
          <w:bCs/>
          <w:color w:val="000000" w:themeColor="text1"/>
          <w:kern w:val="16"/>
          <w:sz w:val="28"/>
          <w:szCs w:val="28"/>
          <w:lang w:val="en-US"/>
        </w:rPr>
      </w:pPr>
      <w:r w:rsidRPr="00B35BD1">
        <w:rPr>
          <w:rFonts w:ascii="Calibri" w:hAnsi="Calibri" w:cstheme="minorHAnsi"/>
          <w:b/>
          <w:bCs/>
          <w:color w:val="000000" w:themeColor="text1"/>
          <w:kern w:val="16"/>
          <w:sz w:val="28"/>
          <w:szCs w:val="28"/>
          <w:lang w:val="en-US"/>
        </w:rPr>
        <w:t>12.</w:t>
      </w:r>
      <w:r w:rsidR="00B35BD1" w:rsidRPr="00B35BD1">
        <w:rPr>
          <w:rFonts w:ascii="Calibri" w:hAnsi="Calibri" w:cstheme="minorHAnsi"/>
          <w:b/>
          <w:bCs/>
          <w:color w:val="000000" w:themeColor="text1"/>
          <w:kern w:val="16"/>
          <w:sz w:val="28"/>
          <w:szCs w:val="28"/>
          <w:lang w:val="en-US"/>
        </w:rPr>
        <w:t xml:space="preserve"> </w:t>
      </w:r>
      <w:r w:rsidRPr="00B35BD1">
        <w:rPr>
          <w:rFonts w:ascii="Calibri" w:hAnsi="Calibri" w:cstheme="minorHAnsi"/>
          <w:b/>
          <w:bCs/>
          <w:color w:val="000000" w:themeColor="text1"/>
          <w:kern w:val="16"/>
          <w:sz w:val="28"/>
          <w:szCs w:val="28"/>
          <w:lang w:val="en-US"/>
        </w:rPr>
        <w:t>Theoretical foundations and paradigms of science</w:t>
      </w:r>
      <w:r w:rsidR="00B35BD1">
        <w:rPr>
          <w:rFonts w:ascii="Calibri" w:hAnsi="Calibri" w:cstheme="minorHAnsi"/>
          <w:b/>
          <w:bCs/>
          <w:color w:val="000000" w:themeColor="text1"/>
          <w:kern w:val="16"/>
          <w:sz w:val="28"/>
          <w:szCs w:val="28"/>
          <w:lang w:val="en-US"/>
        </w:rPr>
        <w:t>.</w:t>
      </w:r>
    </w:p>
    <w:p w14:paraId="7641EE51" w14:textId="77777777" w:rsid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Implementation of the skills of practical application of general, dominant paradigms and theories of scientific cognition.</w:t>
      </w:r>
    </w:p>
    <w:p w14:paraId="4169C6EF" w14:textId="77777777" w:rsidR="00B35BD1" w:rsidRPr="00682375" w:rsidRDefault="00B35BD1" w:rsidP="00682375">
      <w:pPr>
        <w:jc w:val="both"/>
        <w:rPr>
          <w:rFonts w:ascii="Calibri" w:hAnsi="Calibri" w:cstheme="minorHAnsi"/>
          <w:color w:val="000000" w:themeColor="text1"/>
          <w:kern w:val="16"/>
          <w:sz w:val="28"/>
          <w:szCs w:val="28"/>
          <w:lang w:val="en-US"/>
        </w:rPr>
      </w:pPr>
    </w:p>
    <w:p w14:paraId="5A608938" w14:textId="5426F919" w:rsidR="00682375" w:rsidRPr="00B35BD1" w:rsidRDefault="00682375" w:rsidP="00682375">
      <w:pPr>
        <w:jc w:val="both"/>
        <w:rPr>
          <w:rFonts w:ascii="Calibri" w:hAnsi="Calibri" w:cstheme="minorHAnsi"/>
          <w:b/>
          <w:bCs/>
          <w:color w:val="000000" w:themeColor="text1"/>
          <w:kern w:val="16"/>
          <w:sz w:val="28"/>
          <w:szCs w:val="28"/>
          <w:lang w:val="en-US"/>
        </w:rPr>
      </w:pPr>
      <w:r w:rsidRPr="00B35BD1">
        <w:rPr>
          <w:rFonts w:ascii="Calibri" w:hAnsi="Calibri" w:cstheme="minorHAnsi"/>
          <w:b/>
          <w:bCs/>
          <w:color w:val="000000" w:themeColor="text1"/>
          <w:kern w:val="16"/>
          <w:sz w:val="28"/>
          <w:szCs w:val="28"/>
          <w:lang w:val="en-US"/>
        </w:rPr>
        <w:t>13.</w:t>
      </w:r>
      <w:r w:rsidR="00B35BD1" w:rsidRPr="00B35BD1">
        <w:rPr>
          <w:rFonts w:ascii="Calibri" w:hAnsi="Calibri" w:cstheme="minorHAnsi"/>
          <w:b/>
          <w:bCs/>
          <w:color w:val="000000" w:themeColor="text1"/>
          <w:kern w:val="16"/>
          <w:sz w:val="28"/>
          <w:szCs w:val="28"/>
          <w:lang w:val="en-US"/>
        </w:rPr>
        <w:t xml:space="preserve"> </w:t>
      </w:r>
      <w:r w:rsidRPr="00B35BD1">
        <w:rPr>
          <w:rFonts w:ascii="Calibri" w:hAnsi="Calibri" w:cstheme="minorHAnsi"/>
          <w:b/>
          <w:bCs/>
          <w:color w:val="000000" w:themeColor="text1"/>
          <w:kern w:val="16"/>
          <w:sz w:val="28"/>
          <w:szCs w:val="28"/>
          <w:lang w:val="en-US"/>
        </w:rPr>
        <w:t>Applied Econometrics: Time-Series Data Analysis</w:t>
      </w:r>
      <w:r w:rsidR="00B35BD1">
        <w:rPr>
          <w:rFonts w:ascii="Calibri" w:hAnsi="Calibri" w:cstheme="minorHAnsi"/>
          <w:b/>
          <w:bCs/>
          <w:color w:val="000000" w:themeColor="text1"/>
          <w:kern w:val="16"/>
          <w:sz w:val="28"/>
          <w:szCs w:val="28"/>
          <w:lang w:val="en-US"/>
        </w:rPr>
        <w:t>.</w:t>
      </w:r>
    </w:p>
    <w:p w14:paraId="447D037C" w14:textId="77777777" w:rsid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 xml:space="preserve">It focuses on econometric techniques for analyzing data that evolves over time, which is essential in field of management. </w:t>
      </w:r>
    </w:p>
    <w:p w14:paraId="6E86CA34" w14:textId="77777777" w:rsidR="00B35BD1" w:rsidRPr="00B35BD1" w:rsidRDefault="00B35BD1" w:rsidP="00682375">
      <w:pPr>
        <w:jc w:val="both"/>
        <w:rPr>
          <w:rFonts w:ascii="Calibri" w:hAnsi="Calibri" w:cstheme="minorHAnsi"/>
          <w:b/>
          <w:bCs/>
          <w:color w:val="000000" w:themeColor="text1"/>
          <w:kern w:val="16"/>
          <w:sz w:val="28"/>
          <w:szCs w:val="28"/>
          <w:lang w:val="en-US"/>
        </w:rPr>
      </w:pPr>
    </w:p>
    <w:p w14:paraId="0AFB733B" w14:textId="762F09DF" w:rsidR="00682375" w:rsidRPr="00B35BD1" w:rsidRDefault="00682375" w:rsidP="00682375">
      <w:pPr>
        <w:jc w:val="both"/>
        <w:rPr>
          <w:rFonts w:ascii="Calibri" w:hAnsi="Calibri" w:cstheme="minorHAnsi"/>
          <w:b/>
          <w:bCs/>
          <w:color w:val="000000" w:themeColor="text1"/>
          <w:kern w:val="16"/>
          <w:sz w:val="28"/>
          <w:szCs w:val="28"/>
          <w:lang w:val="en-US"/>
        </w:rPr>
      </w:pPr>
      <w:r w:rsidRPr="00B35BD1">
        <w:rPr>
          <w:rFonts w:ascii="Calibri" w:hAnsi="Calibri" w:cstheme="minorHAnsi"/>
          <w:b/>
          <w:bCs/>
          <w:color w:val="000000" w:themeColor="text1"/>
          <w:kern w:val="16"/>
          <w:sz w:val="28"/>
          <w:szCs w:val="28"/>
          <w:lang w:val="en-US"/>
        </w:rPr>
        <w:t>14.</w:t>
      </w:r>
      <w:r w:rsidR="00B35BD1" w:rsidRPr="00B35BD1">
        <w:rPr>
          <w:rFonts w:ascii="Calibri" w:hAnsi="Calibri" w:cstheme="minorHAnsi"/>
          <w:b/>
          <w:bCs/>
          <w:color w:val="000000" w:themeColor="text1"/>
          <w:kern w:val="16"/>
          <w:sz w:val="28"/>
          <w:szCs w:val="28"/>
          <w:lang w:val="en-US"/>
        </w:rPr>
        <w:t xml:space="preserve"> </w:t>
      </w:r>
      <w:r w:rsidRPr="00B35BD1">
        <w:rPr>
          <w:rFonts w:ascii="Calibri" w:hAnsi="Calibri" w:cstheme="minorHAnsi"/>
          <w:b/>
          <w:bCs/>
          <w:color w:val="000000" w:themeColor="text1"/>
          <w:kern w:val="16"/>
          <w:sz w:val="28"/>
          <w:szCs w:val="28"/>
          <w:lang w:val="en-US"/>
        </w:rPr>
        <w:t>Introduction to academic teaching</w:t>
      </w:r>
      <w:r w:rsidR="00B35BD1">
        <w:rPr>
          <w:rFonts w:ascii="Calibri" w:hAnsi="Calibri" w:cstheme="minorHAnsi"/>
          <w:b/>
          <w:bCs/>
          <w:color w:val="000000" w:themeColor="text1"/>
          <w:kern w:val="16"/>
          <w:sz w:val="28"/>
          <w:szCs w:val="28"/>
          <w:lang w:val="en-US"/>
        </w:rPr>
        <w:t>.</w:t>
      </w:r>
    </w:p>
    <w:p w14:paraId="6B806756" w14:textId="77777777" w:rsid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Classes aimed at expanding doctoral students' knowledge and skills in the field planning pedagogical work, analyzing and assessing the course of educational processes, and determining and assessing their effects. Issues related to: regularities and conditions of the teaching-learning process.</w:t>
      </w:r>
    </w:p>
    <w:p w14:paraId="1A476114" w14:textId="77777777" w:rsidR="00B35BD1" w:rsidRPr="00682375" w:rsidRDefault="00B35BD1" w:rsidP="00682375">
      <w:pPr>
        <w:jc w:val="both"/>
        <w:rPr>
          <w:rFonts w:ascii="Calibri" w:hAnsi="Calibri" w:cstheme="minorHAnsi"/>
          <w:color w:val="000000" w:themeColor="text1"/>
          <w:kern w:val="16"/>
          <w:sz w:val="28"/>
          <w:szCs w:val="28"/>
          <w:lang w:val="en-US"/>
        </w:rPr>
      </w:pPr>
    </w:p>
    <w:p w14:paraId="38094454" w14:textId="78EB3271" w:rsidR="00682375" w:rsidRPr="00B35BD1" w:rsidRDefault="00682375" w:rsidP="00682375">
      <w:pPr>
        <w:jc w:val="both"/>
        <w:rPr>
          <w:rFonts w:ascii="Calibri" w:hAnsi="Calibri" w:cstheme="minorHAnsi"/>
          <w:b/>
          <w:bCs/>
          <w:color w:val="000000" w:themeColor="text1"/>
          <w:kern w:val="16"/>
          <w:sz w:val="28"/>
          <w:szCs w:val="28"/>
          <w:lang w:val="en-US"/>
        </w:rPr>
      </w:pPr>
      <w:r w:rsidRPr="00B35BD1">
        <w:rPr>
          <w:rFonts w:ascii="Calibri" w:hAnsi="Calibri" w:cstheme="minorHAnsi"/>
          <w:b/>
          <w:bCs/>
          <w:color w:val="000000" w:themeColor="text1"/>
          <w:kern w:val="16"/>
          <w:sz w:val="28"/>
          <w:szCs w:val="28"/>
          <w:lang w:val="en-US"/>
        </w:rPr>
        <w:t>15.</w:t>
      </w:r>
      <w:r w:rsidR="00B35BD1" w:rsidRPr="00B35BD1">
        <w:rPr>
          <w:rFonts w:ascii="Calibri" w:hAnsi="Calibri" w:cstheme="minorHAnsi"/>
          <w:b/>
          <w:bCs/>
          <w:color w:val="000000" w:themeColor="text1"/>
          <w:kern w:val="16"/>
          <w:sz w:val="28"/>
          <w:szCs w:val="28"/>
          <w:lang w:val="en-US"/>
        </w:rPr>
        <w:t xml:space="preserve"> </w:t>
      </w:r>
      <w:r w:rsidRPr="00B35BD1">
        <w:rPr>
          <w:rFonts w:ascii="Calibri" w:hAnsi="Calibri" w:cstheme="minorHAnsi"/>
          <w:b/>
          <w:bCs/>
          <w:color w:val="000000" w:themeColor="text1"/>
          <w:kern w:val="16"/>
          <w:sz w:val="28"/>
          <w:szCs w:val="28"/>
          <w:lang w:val="en-US"/>
        </w:rPr>
        <w:t>Contemporary Major Management Issues</w:t>
      </w:r>
    </w:p>
    <w:p w14:paraId="568F2E8B" w14:textId="77777777" w:rsidR="00682375" w:rsidRP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This course examines current challenges and trends shaping global economies. This course covers topics such as economic and social crises, policy responses, globalization, and sustainable management, equipping students with the analytical tools to understand and critically assess these pressing issues.</w:t>
      </w:r>
    </w:p>
    <w:p w14:paraId="4DF97724" w14:textId="120DDB78" w:rsidR="00682375" w:rsidRPr="00B35BD1" w:rsidRDefault="00682375" w:rsidP="00682375">
      <w:pPr>
        <w:jc w:val="both"/>
        <w:rPr>
          <w:rFonts w:ascii="Calibri" w:hAnsi="Calibri" w:cstheme="minorHAnsi"/>
          <w:b/>
          <w:bCs/>
          <w:color w:val="000000" w:themeColor="text1"/>
          <w:kern w:val="16"/>
          <w:sz w:val="28"/>
          <w:szCs w:val="28"/>
          <w:lang w:val="en-US"/>
        </w:rPr>
      </w:pPr>
      <w:r w:rsidRPr="00B35BD1">
        <w:rPr>
          <w:rFonts w:ascii="Calibri" w:hAnsi="Calibri" w:cstheme="minorHAnsi"/>
          <w:b/>
          <w:bCs/>
          <w:color w:val="000000" w:themeColor="text1"/>
          <w:kern w:val="16"/>
          <w:sz w:val="28"/>
          <w:szCs w:val="28"/>
          <w:lang w:val="en-US"/>
        </w:rPr>
        <w:lastRenderedPageBreak/>
        <w:t>16. Data Science</w:t>
      </w:r>
      <w:r w:rsidR="00B35BD1">
        <w:rPr>
          <w:rFonts w:ascii="Calibri" w:hAnsi="Calibri" w:cstheme="minorHAnsi"/>
          <w:b/>
          <w:bCs/>
          <w:color w:val="000000" w:themeColor="text1"/>
          <w:kern w:val="16"/>
          <w:sz w:val="28"/>
          <w:szCs w:val="28"/>
          <w:lang w:val="en-US"/>
        </w:rPr>
        <w:t>.</w:t>
      </w:r>
    </w:p>
    <w:p w14:paraId="765C8873" w14:textId="77777777" w:rsid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This course explores rigorous analytical techniques, computational methods, and advanced statistical tools to tackle complex research questions. Through hands-on projects and interdisciplinary collaboration, doctoral candidates gain the expertise needed to transform raw data into actionable insights that drive impactful discoveries in their fields.</w:t>
      </w:r>
    </w:p>
    <w:p w14:paraId="46F69BF4" w14:textId="77777777" w:rsidR="00B35BD1" w:rsidRPr="00682375" w:rsidRDefault="00B35BD1" w:rsidP="00682375">
      <w:pPr>
        <w:jc w:val="both"/>
        <w:rPr>
          <w:rFonts w:ascii="Calibri" w:hAnsi="Calibri" w:cstheme="minorHAnsi"/>
          <w:color w:val="000000" w:themeColor="text1"/>
          <w:kern w:val="16"/>
          <w:sz w:val="28"/>
          <w:szCs w:val="28"/>
          <w:lang w:val="en-US"/>
        </w:rPr>
      </w:pPr>
    </w:p>
    <w:p w14:paraId="56EBA4F4" w14:textId="38A9493C" w:rsidR="00682375" w:rsidRPr="00B35BD1" w:rsidRDefault="00682375" w:rsidP="00682375">
      <w:pPr>
        <w:jc w:val="both"/>
        <w:rPr>
          <w:rFonts w:ascii="Calibri" w:hAnsi="Calibri" w:cstheme="minorHAnsi"/>
          <w:b/>
          <w:bCs/>
          <w:color w:val="000000" w:themeColor="text1"/>
          <w:kern w:val="16"/>
          <w:sz w:val="28"/>
          <w:szCs w:val="28"/>
          <w:lang w:val="en-US"/>
        </w:rPr>
      </w:pPr>
      <w:r w:rsidRPr="00B35BD1">
        <w:rPr>
          <w:rFonts w:ascii="Calibri" w:hAnsi="Calibri" w:cstheme="minorHAnsi"/>
          <w:b/>
          <w:bCs/>
          <w:color w:val="000000" w:themeColor="text1"/>
          <w:kern w:val="16"/>
          <w:sz w:val="28"/>
          <w:szCs w:val="28"/>
          <w:lang w:val="en-US"/>
        </w:rPr>
        <w:t>17.</w:t>
      </w:r>
      <w:r w:rsidR="00B35BD1" w:rsidRPr="00B35BD1">
        <w:rPr>
          <w:rFonts w:ascii="Calibri" w:hAnsi="Calibri" w:cstheme="minorHAnsi"/>
          <w:b/>
          <w:bCs/>
          <w:color w:val="000000" w:themeColor="text1"/>
          <w:kern w:val="16"/>
          <w:sz w:val="28"/>
          <w:szCs w:val="28"/>
          <w:lang w:val="en-US"/>
        </w:rPr>
        <w:t xml:space="preserve"> </w:t>
      </w:r>
      <w:r w:rsidRPr="00B35BD1">
        <w:rPr>
          <w:rFonts w:ascii="Calibri" w:hAnsi="Calibri" w:cstheme="minorHAnsi"/>
          <w:b/>
          <w:bCs/>
          <w:color w:val="000000" w:themeColor="text1"/>
          <w:kern w:val="16"/>
          <w:sz w:val="28"/>
          <w:szCs w:val="28"/>
          <w:lang w:val="en-US"/>
        </w:rPr>
        <w:t>Doctoral seminar</w:t>
      </w:r>
      <w:r w:rsidR="00B35BD1">
        <w:rPr>
          <w:rFonts w:ascii="Calibri" w:hAnsi="Calibri" w:cstheme="minorHAnsi"/>
          <w:b/>
          <w:bCs/>
          <w:color w:val="000000" w:themeColor="text1"/>
          <w:kern w:val="16"/>
          <w:sz w:val="28"/>
          <w:szCs w:val="28"/>
          <w:lang w:val="en-US"/>
        </w:rPr>
        <w:t>.</w:t>
      </w:r>
    </w:p>
    <w:p w14:paraId="2924042D" w14:textId="77777777" w:rsid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During classes in a group and in a form, skills necessary to implement a research project in the discipline of Management are developed.</w:t>
      </w:r>
    </w:p>
    <w:p w14:paraId="36DB8202" w14:textId="77777777" w:rsidR="00B35BD1" w:rsidRPr="00682375" w:rsidRDefault="00B35BD1" w:rsidP="00682375">
      <w:pPr>
        <w:jc w:val="both"/>
        <w:rPr>
          <w:rFonts w:ascii="Calibri" w:hAnsi="Calibri" w:cstheme="minorHAnsi"/>
          <w:color w:val="000000" w:themeColor="text1"/>
          <w:kern w:val="16"/>
          <w:sz w:val="28"/>
          <w:szCs w:val="28"/>
          <w:lang w:val="en-US"/>
        </w:rPr>
      </w:pPr>
    </w:p>
    <w:p w14:paraId="65C0FC86" w14:textId="516B654F" w:rsidR="00682375" w:rsidRPr="00B35BD1" w:rsidRDefault="00682375" w:rsidP="00682375">
      <w:pPr>
        <w:jc w:val="both"/>
        <w:rPr>
          <w:rFonts w:ascii="Calibri" w:hAnsi="Calibri" w:cstheme="minorHAnsi"/>
          <w:b/>
          <w:bCs/>
          <w:color w:val="000000" w:themeColor="text1"/>
          <w:kern w:val="16"/>
          <w:sz w:val="28"/>
          <w:szCs w:val="28"/>
          <w:lang w:val="en-US"/>
        </w:rPr>
      </w:pPr>
      <w:r w:rsidRPr="00B35BD1">
        <w:rPr>
          <w:rFonts w:ascii="Calibri" w:hAnsi="Calibri" w:cstheme="minorHAnsi"/>
          <w:b/>
          <w:bCs/>
          <w:color w:val="000000" w:themeColor="text1"/>
          <w:kern w:val="16"/>
          <w:sz w:val="28"/>
          <w:szCs w:val="28"/>
          <w:lang w:val="en-US"/>
        </w:rPr>
        <w:t>18.</w:t>
      </w:r>
      <w:r w:rsidR="00B35BD1" w:rsidRPr="00B35BD1">
        <w:rPr>
          <w:rFonts w:ascii="Calibri" w:hAnsi="Calibri" w:cstheme="minorHAnsi"/>
          <w:b/>
          <w:bCs/>
          <w:color w:val="000000" w:themeColor="text1"/>
          <w:kern w:val="16"/>
          <w:sz w:val="28"/>
          <w:szCs w:val="28"/>
          <w:lang w:val="en-US"/>
        </w:rPr>
        <w:t xml:space="preserve"> </w:t>
      </w:r>
      <w:r w:rsidRPr="00B35BD1">
        <w:rPr>
          <w:rFonts w:ascii="Calibri" w:hAnsi="Calibri" w:cstheme="minorHAnsi"/>
          <w:b/>
          <w:bCs/>
          <w:color w:val="000000" w:themeColor="text1"/>
          <w:kern w:val="16"/>
          <w:sz w:val="28"/>
          <w:szCs w:val="28"/>
          <w:lang w:val="en-US"/>
        </w:rPr>
        <w:t>Individual consultations</w:t>
      </w:r>
      <w:r w:rsidR="00B35BD1">
        <w:rPr>
          <w:rFonts w:ascii="Calibri" w:hAnsi="Calibri" w:cstheme="minorHAnsi"/>
          <w:b/>
          <w:bCs/>
          <w:color w:val="000000" w:themeColor="text1"/>
          <w:kern w:val="16"/>
          <w:sz w:val="28"/>
          <w:szCs w:val="28"/>
          <w:lang w:val="en-US"/>
        </w:rPr>
        <w:t>.</w:t>
      </w:r>
    </w:p>
    <w:p w14:paraId="38142CC1" w14:textId="2F78B8AB" w:rsidR="00682375" w:rsidRPr="00682375" w:rsidRDefault="00682375" w:rsidP="00682375">
      <w:pPr>
        <w:jc w:val="both"/>
        <w:rPr>
          <w:rFonts w:ascii="Calibri" w:hAnsi="Calibri" w:cstheme="minorHAnsi"/>
          <w:color w:val="000000" w:themeColor="text1"/>
          <w:kern w:val="16"/>
          <w:sz w:val="28"/>
          <w:szCs w:val="28"/>
          <w:lang w:val="en-US"/>
        </w:rPr>
      </w:pPr>
      <w:r w:rsidRPr="00682375">
        <w:rPr>
          <w:rFonts w:ascii="Calibri" w:hAnsi="Calibri" w:cstheme="minorHAnsi"/>
          <w:color w:val="000000" w:themeColor="text1"/>
          <w:kern w:val="16"/>
          <w:sz w:val="28"/>
          <w:szCs w:val="28"/>
          <w:lang w:val="en-US"/>
        </w:rPr>
        <w:t xml:space="preserve">The classes are aimed at improving the skills necessary for effective management research related to the subject of the doctoral dissertation. They are strictly in nature individualized, taking into account what is important both from the point of </w:t>
      </w:r>
      <w:r w:rsidR="00B35BD1" w:rsidRPr="00682375">
        <w:rPr>
          <w:rFonts w:ascii="Calibri" w:hAnsi="Calibri" w:cstheme="minorHAnsi"/>
          <w:color w:val="000000" w:themeColor="text1"/>
          <w:kern w:val="16"/>
          <w:sz w:val="28"/>
          <w:szCs w:val="28"/>
          <w:lang w:val="en-US"/>
        </w:rPr>
        <w:t>view</w:t>
      </w:r>
      <w:r w:rsidRPr="00682375">
        <w:rPr>
          <w:rFonts w:ascii="Calibri" w:hAnsi="Calibri" w:cstheme="minorHAnsi"/>
          <w:color w:val="000000" w:themeColor="text1"/>
          <w:kern w:val="16"/>
          <w:sz w:val="28"/>
          <w:szCs w:val="28"/>
          <w:lang w:val="en-US"/>
        </w:rPr>
        <w:t xml:space="preserve"> of the doctoral student and from the point of view of the promoter, the issue of scientific workshop.</w:t>
      </w:r>
    </w:p>
    <w:p w14:paraId="4532070E" w14:textId="5EF99143" w:rsidR="00F849E5" w:rsidRPr="00682375" w:rsidRDefault="00F849E5" w:rsidP="00682375">
      <w:pPr>
        <w:jc w:val="both"/>
        <w:rPr>
          <w:rFonts w:ascii="Calibri" w:hAnsi="Calibri" w:cstheme="minorHAnsi"/>
          <w:color w:val="000000" w:themeColor="text1"/>
          <w:kern w:val="16"/>
          <w:sz w:val="28"/>
          <w:szCs w:val="28"/>
          <w:lang w:val="en-US"/>
        </w:rPr>
      </w:pPr>
    </w:p>
    <w:p w14:paraId="36C44E3F" w14:textId="77777777" w:rsidR="00B35BD1" w:rsidRDefault="00B35BD1" w:rsidP="007F2659">
      <w:pPr>
        <w:rPr>
          <w:rFonts w:cstheme="minorHAnsi"/>
          <w:b/>
          <w:bCs/>
          <w:kern w:val="16"/>
          <w:sz w:val="28"/>
          <w:szCs w:val="28"/>
          <w:lang w:val="en-GB"/>
        </w:rPr>
      </w:pPr>
    </w:p>
    <w:p w14:paraId="3E8F140C" w14:textId="23FA9E7B" w:rsidR="00231848" w:rsidRPr="000A7D1C" w:rsidRDefault="007F2659" w:rsidP="007F2659">
      <w:pPr>
        <w:rPr>
          <w:rFonts w:cstheme="minorHAnsi"/>
          <w:b/>
          <w:bCs/>
          <w:kern w:val="16"/>
          <w:sz w:val="28"/>
          <w:szCs w:val="28"/>
          <w:lang w:val="en-GB"/>
        </w:rPr>
      </w:pPr>
      <w:r w:rsidRPr="000A7D1C">
        <w:rPr>
          <w:rFonts w:cstheme="minorHAnsi"/>
          <w:b/>
          <w:bCs/>
          <w:kern w:val="16"/>
          <w:sz w:val="28"/>
          <w:szCs w:val="28"/>
          <w:lang w:val="en-GB"/>
        </w:rPr>
        <w:t>Fees:</w:t>
      </w:r>
    </w:p>
    <w:p w14:paraId="643939B0" w14:textId="58B276C8" w:rsidR="00231848" w:rsidRDefault="00231848" w:rsidP="00231848">
      <w:pPr>
        <w:rPr>
          <w:rFonts w:cstheme="minorHAnsi"/>
          <w:b/>
          <w:bCs/>
          <w:kern w:val="16"/>
          <w:sz w:val="28"/>
          <w:szCs w:val="28"/>
          <w:lang w:val="en-US"/>
        </w:rPr>
      </w:pPr>
      <w:r w:rsidRPr="00231848">
        <w:rPr>
          <w:rFonts w:cstheme="minorHAnsi"/>
          <w:bCs/>
          <w:kern w:val="16"/>
          <w:sz w:val="28"/>
          <w:szCs w:val="28"/>
          <w:lang w:val="en-US"/>
        </w:rPr>
        <w:t>Ap</w:t>
      </w:r>
      <w:r w:rsidR="0087080D">
        <w:rPr>
          <w:rFonts w:cstheme="minorHAnsi"/>
          <w:bCs/>
          <w:kern w:val="16"/>
          <w:sz w:val="28"/>
          <w:szCs w:val="28"/>
          <w:lang w:val="en-US"/>
        </w:rPr>
        <w:t>p</w:t>
      </w:r>
      <w:r w:rsidRPr="00231848">
        <w:rPr>
          <w:rFonts w:cstheme="minorHAnsi"/>
          <w:bCs/>
          <w:kern w:val="16"/>
          <w:sz w:val="28"/>
          <w:szCs w:val="28"/>
          <w:lang w:val="en-US"/>
        </w:rPr>
        <w:t>lication fee – </w:t>
      </w:r>
      <w:r w:rsidRPr="00231848">
        <w:rPr>
          <w:rFonts w:cstheme="minorHAnsi"/>
          <w:b/>
          <w:bCs/>
          <w:kern w:val="16"/>
          <w:sz w:val="28"/>
          <w:szCs w:val="28"/>
          <w:lang w:val="en-US"/>
        </w:rPr>
        <w:t>100 Euro one-time</w:t>
      </w:r>
    </w:p>
    <w:p w14:paraId="45CF9319" w14:textId="77777777" w:rsidR="00231848" w:rsidRPr="00231848" w:rsidRDefault="00231848" w:rsidP="00231848">
      <w:pPr>
        <w:rPr>
          <w:rFonts w:cstheme="minorHAnsi"/>
          <w:bCs/>
          <w:kern w:val="16"/>
          <w:sz w:val="28"/>
          <w:szCs w:val="28"/>
          <w:lang w:val="en-US"/>
        </w:rPr>
      </w:pPr>
    </w:p>
    <w:p w14:paraId="0266FCDE" w14:textId="77777777" w:rsidR="00231848" w:rsidRPr="00231848" w:rsidRDefault="00231848" w:rsidP="00231848">
      <w:pPr>
        <w:rPr>
          <w:rFonts w:cstheme="minorHAnsi"/>
          <w:bCs/>
          <w:kern w:val="16"/>
          <w:sz w:val="28"/>
          <w:szCs w:val="28"/>
          <w:lang w:val="en-US"/>
        </w:rPr>
      </w:pPr>
      <w:r w:rsidRPr="00231848">
        <w:rPr>
          <w:rFonts w:cstheme="minorHAnsi"/>
          <w:bCs/>
          <w:kern w:val="16"/>
          <w:sz w:val="28"/>
          <w:szCs w:val="28"/>
          <w:lang w:val="en-US"/>
        </w:rPr>
        <w:t>Tuition fee – </w:t>
      </w:r>
      <w:r w:rsidRPr="00231848">
        <w:rPr>
          <w:rFonts w:cstheme="minorHAnsi"/>
          <w:b/>
          <w:bCs/>
          <w:kern w:val="16"/>
          <w:sz w:val="28"/>
          <w:szCs w:val="28"/>
          <w:lang w:val="en-US"/>
        </w:rPr>
        <w:t>3000 Euro per year</w:t>
      </w:r>
    </w:p>
    <w:p w14:paraId="0AE77F77" w14:textId="77777777" w:rsidR="007F2659" w:rsidRPr="000A7D1C" w:rsidRDefault="007F2659" w:rsidP="007F2659">
      <w:pPr>
        <w:rPr>
          <w:rFonts w:cstheme="minorHAnsi"/>
          <w:bCs/>
          <w:kern w:val="16"/>
          <w:sz w:val="28"/>
          <w:szCs w:val="28"/>
          <w:lang w:val="en-GB"/>
        </w:rPr>
      </w:pPr>
    </w:p>
    <w:p w14:paraId="6E11ADCD" w14:textId="77777777" w:rsidR="007F2659" w:rsidRPr="000A7D1C" w:rsidRDefault="007F2659" w:rsidP="007F2659">
      <w:pPr>
        <w:rPr>
          <w:rFonts w:cstheme="minorHAnsi"/>
          <w:bCs/>
          <w:kern w:val="16"/>
          <w:sz w:val="28"/>
          <w:szCs w:val="28"/>
        </w:rPr>
      </w:pPr>
      <w:r w:rsidRPr="000A7D1C">
        <w:rPr>
          <w:rFonts w:cstheme="minorHAnsi"/>
          <w:bCs/>
          <w:kern w:val="16"/>
          <w:sz w:val="28"/>
          <w:szCs w:val="28"/>
          <w:lang w:val="en-GB"/>
        </w:rPr>
        <w:t xml:space="preserve">Payment to the bank account of Vistula University in Warsaw, ul. </w:t>
      </w:r>
      <w:r w:rsidRPr="000A7D1C">
        <w:rPr>
          <w:rFonts w:cstheme="minorHAnsi"/>
          <w:bCs/>
          <w:kern w:val="16"/>
          <w:sz w:val="28"/>
          <w:szCs w:val="28"/>
        </w:rPr>
        <w:t>Stokłosy 3:</w:t>
      </w:r>
    </w:p>
    <w:p w14:paraId="37458CCE" w14:textId="77777777" w:rsidR="007F2659" w:rsidRPr="000A7D1C" w:rsidRDefault="007F2659" w:rsidP="007F2659">
      <w:pPr>
        <w:rPr>
          <w:rFonts w:cstheme="minorHAnsi"/>
          <w:bCs/>
          <w:kern w:val="16"/>
          <w:sz w:val="28"/>
          <w:szCs w:val="28"/>
        </w:rPr>
      </w:pPr>
      <w:r w:rsidRPr="000A7D1C">
        <w:rPr>
          <w:rFonts w:cstheme="minorHAnsi"/>
          <w:bCs/>
          <w:kern w:val="16"/>
          <w:sz w:val="28"/>
          <w:szCs w:val="28"/>
        </w:rPr>
        <w:t>Bank: BANK OCHRONY ŚRODOWISKA S.A.</w:t>
      </w:r>
    </w:p>
    <w:p w14:paraId="02379414" w14:textId="77777777" w:rsidR="007F2659" w:rsidRPr="000A7D1C" w:rsidRDefault="007F2659" w:rsidP="007F2659">
      <w:pPr>
        <w:rPr>
          <w:rFonts w:cstheme="minorHAnsi"/>
          <w:bCs/>
          <w:kern w:val="16"/>
          <w:sz w:val="28"/>
          <w:szCs w:val="28"/>
        </w:rPr>
      </w:pPr>
      <w:r w:rsidRPr="000A7D1C">
        <w:rPr>
          <w:rFonts w:cstheme="minorHAnsi"/>
          <w:bCs/>
          <w:kern w:val="16"/>
          <w:sz w:val="28"/>
          <w:szCs w:val="28"/>
        </w:rPr>
        <w:t>Adres: ul. Żelazna 32, 00-832 Warszawa</w:t>
      </w:r>
    </w:p>
    <w:p w14:paraId="2938838E" w14:textId="77777777" w:rsidR="007F2659" w:rsidRPr="000A7D1C" w:rsidRDefault="007F2659" w:rsidP="007F2659">
      <w:pPr>
        <w:rPr>
          <w:rFonts w:cstheme="minorHAnsi"/>
          <w:bCs/>
          <w:kern w:val="16"/>
          <w:sz w:val="28"/>
          <w:szCs w:val="28"/>
        </w:rPr>
      </w:pPr>
      <w:r w:rsidRPr="000A7D1C">
        <w:rPr>
          <w:rFonts w:cstheme="minorHAnsi"/>
          <w:bCs/>
          <w:kern w:val="16"/>
          <w:sz w:val="28"/>
          <w:szCs w:val="28"/>
        </w:rPr>
        <w:t>Kod Swift: EBOSPLPWXXX</w:t>
      </w:r>
    </w:p>
    <w:p w14:paraId="781BB294" w14:textId="77777777" w:rsidR="007F2659" w:rsidRPr="000A7D1C" w:rsidRDefault="007F2659" w:rsidP="007F2659">
      <w:pPr>
        <w:rPr>
          <w:rFonts w:cstheme="minorHAnsi"/>
          <w:kern w:val="16"/>
          <w:sz w:val="28"/>
          <w:szCs w:val="28"/>
        </w:rPr>
      </w:pPr>
      <w:r w:rsidRPr="000A7D1C">
        <w:rPr>
          <w:rFonts w:cstheme="minorHAnsi"/>
          <w:bCs/>
          <w:kern w:val="16"/>
          <w:sz w:val="28"/>
          <w:szCs w:val="28"/>
        </w:rPr>
        <w:t>IBAN: PL</w:t>
      </w:r>
      <w:r w:rsidRPr="000A7D1C">
        <w:rPr>
          <w:rFonts w:cstheme="minorHAnsi"/>
          <w:bCs/>
          <w:kern w:val="16"/>
          <w:sz w:val="28"/>
          <w:szCs w:val="28"/>
        </w:rPr>
        <w:br/>
        <w:t>Nr konta: 47 1540 1030 2103 0003 7384 0006</w:t>
      </w:r>
    </w:p>
    <w:p w14:paraId="4824940E" w14:textId="599EE05C" w:rsidR="004C135F" w:rsidRPr="007F2659" w:rsidRDefault="004C135F">
      <w:pPr>
        <w:rPr>
          <w:rFonts w:ascii="Calibri" w:hAnsi="Calibri" w:cstheme="minorHAnsi"/>
          <w:b/>
          <w:bCs/>
          <w:color w:val="000000" w:themeColor="text1"/>
          <w:kern w:val="16"/>
          <w:sz w:val="28"/>
          <w:szCs w:val="28"/>
        </w:rPr>
      </w:pPr>
    </w:p>
    <w:p w14:paraId="424CBB43" w14:textId="3E50C610" w:rsidR="00F849E5" w:rsidRPr="00953FC9" w:rsidRDefault="00F849E5" w:rsidP="00F849E5">
      <w:pPr>
        <w:rPr>
          <w:rFonts w:ascii="Calibri" w:hAnsi="Calibri" w:cstheme="minorHAnsi"/>
          <w:color w:val="000000" w:themeColor="text1"/>
          <w:kern w:val="16"/>
          <w:sz w:val="28"/>
          <w:szCs w:val="28"/>
        </w:rPr>
      </w:pPr>
    </w:p>
    <w:sectPr w:rsidR="00F849E5" w:rsidRPr="00953FC9" w:rsidSect="005F0BFC">
      <w:headerReference w:type="default" r:id="rId15"/>
      <w:footerReference w:type="default" r:id="rId16"/>
      <w:pgSz w:w="11907" w:h="16840" w:code="9"/>
      <w:pgMar w:top="567" w:right="1134" w:bottom="567" w:left="1134"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F94F5" w14:textId="77777777" w:rsidR="0095600B" w:rsidRDefault="0095600B" w:rsidP="00287D37">
      <w:r>
        <w:separator/>
      </w:r>
    </w:p>
  </w:endnote>
  <w:endnote w:type="continuationSeparator" w:id="0">
    <w:p w14:paraId="4026E0AF" w14:textId="77777777" w:rsidR="0095600B" w:rsidRDefault="0095600B" w:rsidP="00287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1" w:fontKey="{A0E3F6B7-D2E6-4241-BD9E-336E3E4BF412}"/>
    <w:embedBold r:id="rId2" w:fontKey="{C6D5160B-8D47-4DF7-96AC-7E750B2552BB}"/>
  </w:font>
  <w:font w:name="Calibri">
    <w:panose1 w:val="020F0502020204030204"/>
    <w:charset w:val="EE"/>
    <w:family w:val="swiss"/>
    <w:pitch w:val="variable"/>
    <w:sig w:usb0="E4002EFF" w:usb1="C000247B" w:usb2="00000009" w:usb3="00000000" w:csb0="000001FF" w:csb1="00000000"/>
    <w:embedRegular r:id="rId3" w:fontKey="{4C69DCBD-6CF1-479F-8B43-5FD43F59703D}"/>
    <w:embedBold r:id="rId4" w:fontKey="{F0FF98FB-23BC-42DF-8F2C-1F47E23D9F42}"/>
    <w:embedItalic r:id="rId5" w:fontKey="{77003C31-5592-4C0B-A7AE-85305A7BC14D}"/>
    <w:embedBoldItalic r:id="rId6" w:fontKey="{80DE85B0-5DD4-45E2-91B0-45C2DFF85C3F}"/>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7" w:fontKey="{BBBFB9BA-FAE9-49F1-B0EF-CCDF71B5C69B}"/>
  </w:font>
  <w:font w:name="MinionPro-Regular">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8" w:fontKey="{553B982B-3716-4FA3-ABC8-D4BA85D89FDE}"/>
  </w:font>
  <w:font w:name="Palatino">
    <w:altName w:val="﷽﷽﷽﷽﷽﷽﷽﷽iqua"/>
    <w:charset w:val="00"/>
    <w:family w:val="auto"/>
    <w:pitch w:val="variable"/>
    <w:sig w:usb0="A00002FF" w:usb1="7800205A" w:usb2="14600000" w:usb3="00000000" w:csb0="00000193"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9" w:fontKey="{18F1FFAA-B616-496F-B939-8B7C57B203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1FB25" w14:textId="77777777" w:rsidR="00FB14EC" w:rsidRPr="00DC6C8A" w:rsidRDefault="00FB14EC" w:rsidP="00B57F0C">
    <w:pPr>
      <w:pStyle w:val="Footer"/>
      <w:spacing w:before="240"/>
      <w:ind w:hanging="1162"/>
      <w:rPr>
        <w:vertAlign w:val="subscript"/>
      </w:rPr>
    </w:pPr>
    <w:r>
      <w:rPr>
        <w:noProof/>
        <w:lang w:val="en-US"/>
      </w:rPr>
      <mc:AlternateContent>
        <mc:Choice Requires="wps">
          <w:drawing>
            <wp:anchor distT="0" distB="0" distL="114300" distR="114300" simplePos="0" relativeHeight="251664384" behindDoc="0" locked="0" layoutInCell="1" allowOverlap="1" wp14:anchorId="29D47BE4" wp14:editId="57A1A8CD">
              <wp:simplePos x="0" y="0"/>
              <wp:positionH relativeFrom="column">
                <wp:posOffset>4653280</wp:posOffset>
              </wp:positionH>
              <wp:positionV relativeFrom="paragraph">
                <wp:posOffset>714375</wp:posOffset>
              </wp:positionV>
              <wp:extent cx="2324100" cy="676275"/>
              <wp:effectExtent l="0" t="0" r="0" b="0"/>
              <wp:wrapNone/>
              <wp:docPr id="13"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676275"/>
                      </a:xfrm>
                      <a:prstGeom prst="rect">
                        <a:avLst/>
                      </a:prstGeom>
                      <a:noFill/>
                      <a:ln>
                        <a:noFill/>
                      </a:ln>
                      <a:effectLst/>
                    </wps:spPr>
                    <wps:txbx>
                      <w:txbxContent>
                        <w:p w14:paraId="17F06161" w14:textId="77777777" w:rsidR="00FB14EC" w:rsidRPr="00CE1AFD" w:rsidRDefault="00FB14EC" w:rsidP="00CE1AFD">
                          <w:pPr>
                            <w:pStyle w:val="BasicParagraph"/>
                            <w:spacing w:line="300" w:lineRule="auto"/>
                            <w:rPr>
                              <w:rFonts w:ascii="Arial" w:hAnsi="Arial" w:cs="Arial"/>
                              <w:sz w:val="16"/>
                              <w:szCs w:val="16"/>
                              <w:lang w:val="pl-PL"/>
                            </w:rPr>
                          </w:pPr>
                          <w:r w:rsidRPr="00CE1AFD">
                            <w:rPr>
                              <w:rFonts w:ascii="Arial" w:hAnsi="Arial" w:cs="Arial"/>
                              <w:sz w:val="16"/>
                              <w:szCs w:val="16"/>
                              <w:lang w:val="pl-PL"/>
                            </w:rPr>
                            <w:t>3 Stokłosy Str., 02-787 Warsaw</w:t>
                          </w:r>
                        </w:p>
                        <w:p w14:paraId="7BD4804E" w14:textId="77777777" w:rsidR="00FB14EC" w:rsidRPr="00CE1AFD" w:rsidRDefault="00FB14EC" w:rsidP="00CE1AFD">
                          <w:pPr>
                            <w:pStyle w:val="BasicParagraph"/>
                            <w:spacing w:line="300" w:lineRule="auto"/>
                            <w:rPr>
                              <w:rFonts w:ascii="Arial" w:hAnsi="Arial" w:cs="Arial"/>
                              <w:sz w:val="16"/>
                              <w:szCs w:val="16"/>
                              <w:lang w:val="pl-PL"/>
                            </w:rPr>
                          </w:pPr>
                          <w:r>
                            <w:rPr>
                              <w:rFonts w:ascii="Arial" w:hAnsi="Arial" w:cs="Arial"/>
                              <w:sz w:val="16"/>
                              <w:szCs w:val="16"/>
                              <w:lang w:val="pl-PL"/>
                            </w:rPr>
                            <w:t>22 45 72 300, info@vistula.edu.pl</w:t>
                          </w:r>
                          <w:r w:rsidRPr="00CE1AFD">
                            <w:rPr>
                              <w:rFonts w:ascii="Arial" w:hAnsi="Arial" w:cs="Arial"/>
                              <w:sz w:val="16"/>
                              <w:szCs w:val="16"/>
                              <w:lang w:val="pl-PL"/>
                            </w:rPr>
                            <w:t xml:space="preserve"> www.vistula.edu.pl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47BE4" id="_x0000_t202" coordsize="21600,21600" o:spt="202" path="m,l,21600r21600,l21600,xe">
              <v:stroke joinstyle="miter"/>
              <v:path gradientshapeok="t" o:connecttype="rect"/>
            </v:shapetype>
            <v:shape id="Pole tekstowe 5" o:spid="_x0000_s1027" type="#_x0000_t202" style="position:absolute;margin-left:366.4pt;margin-top:56.25pt;width:183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" filled="f" stroked="f">
              <v:textbox>
                <w:txbxContent>
                  <w:p w14:paraId="17F06161" w14:textId="77777777" w:rsidR="00FB14EC" w:rsidRPr="00CE1AFD" w:rsidRDefault="00FB14EC" w:rsidP="00CE1AFD">
                    <w:pPr>
                      <w:pStyle w:val="BasicParagraph"/>
                      <w:spacing w:line="300" w:lineRule="auto"/>
                      <w:rPr>
                        <w:rFonts w:ascii="Arial" w:hAnsi="Arial" w:cs="Arial"/>
                        <w:sz w:val="16"/>
                        <w:szCs w:val="16"/>
                        <w:lang w:val="pl-PL"/>
                      </w:rPr>
                    </w:pPr>
                    <w:r w:rsidRPr="00CE1AFD">
                      <w:rPr>
                        <w:rFonts w:ascii="Arial" w:hAnsi="Arial" w:cs="Arial"/>
                        <w:sz w:val="16"/>
                        <w:szCs w:val="16"/>
                        <w:lang w:val="pl-PL"/>
                      </w:rPr>
                      <w:t xml:space="preserve">3 Stokłosy Str., 02-787 </w:t>
                    </w:r>
                    <w:proofErr w:type="spellStart"/>
                    <w:r w:rsidRPr="00CE1AFD">
                      <w:rPr>
                        <w:rFonts w:ascii="Arial" w:hAnsi="Arial" w:cs="Arial"/>
                        <w:sz w:val="16"/>
                        <w:szCs w:val="16"/>
                        <w:lang w:val="pl-PL"/>
                      </w:rPr>
                      <w:t>Warsaw</w:t>
                    </w:r>
                    <w:proofErr w:type="spellEnd"/>
                  </w:p>
                  <w:p w14:paraId="7BD4804E" w14:textId="77777777" w:rsidR="00FB14EC" w:rsidRPr="00CE1AFD" w:rsidRDefault="00FB14EC" w:rsidP="00CE1AFD">
                    <w:pPr>
                      <w:pStyle w:val="BasicParagraph"/>
                      <w:spacing w:line="300" w:lineRule="auto"/>
                      <w:rPr>
                        <w:rFonts w:ascii="Arial" w:hAnsi="Arial" w:cs="Arial"/>
                        <w:sz w:val="16"/>
                        <w:szCs w:val="16"/>
                        <w:lang w:val="pl-PL"/>
                      </w:rPr>
                    </w:pPr>
                    <w:r>
                      <w:rPr>
                        <w:rFonts w:ascii="Arial" w:hAnsi="Arial" w:cs="Arial"/>
                        <w:sz w:val="16"/>
                        <w:szCs w:val="16"/>
                        <w:lang w:val="pl-PL"/>
                      </w:rPr>
                      <w:t>22 45 72 300, info@vistula.edu.pl</w:t>
                    </w:r>
                    <w:r w:rsidRPr="00CE1AFD">
                      <w:rPr>
                        <w:rFonts w:ascii="Arial" w:hAnsi="Arial" w:cs="Arial"/>
                        <w:sz w:val="16"/>
                        <w:szCs w:val="16"/>
                        <w:lang w:val="pl-PL"/>
                      </w:rPr>
                      <w:t xml:space="preserve"> www.vistula.edu.pl</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6FD5AB8B" wp14:editId="7322E2FD">
              <wp:simplePos x="0" y="0"/>
              <wp:positionH relativeFrom="column">
                <wp:posOffset>1871980</wp:posOffset>
              </wp:positionH>
              <wp:positionV relativeFrom="paragraph">
                <wp:posOffset>704850</wp:posOffset>
              </wp:positionV>
              <wp:extent cx="2943225" cy="685800"/>
              <wp:effectExtent l="0" t="0" r="0" b="0"/>
              <wp:wrapNone/>
              <wp:docPr id="12"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685800"/>
                      </a:xfrm>
                      <a:prstGeom prst="rect">
                        <a:avLst/>
                      </a:prstGeom>
                      <a:noFill/>
                      <a:ln>
                        <a:noFill/>
                      </a:ln>
                      <a:effectLst/>
                    </wps:spPr>
                    <wps:txbx>
                      <w:txbxContent>
                        <w:p w14:paraId="38419F16" w14:textId="77777777" w:rsidR="00FB14EC" w:rsidRPr="00CE1AFD" w:rsidRDefault="00FB14EC" w:rsidP="00CE1AFD">
                          <w:pPr>
                            <w:pStyle w:val="BasicParagraph"/>
                            <w:spacing w:line="300" w:lineRule="auto"/>
                            <w:rPr>
                              <w:rFonts w:ascii="Arial" w:hAnsi="Arial" w:cs="Arial"/>
                              <w:b/>
                              <w:bCs/>
                              <w:sz w:val="16"/>
                              <w:szCs w:val="16"/>
                              <w:lang w:val="en-US"/>
                            </w:rPr>
                          </w:pPr>
                          <w:r w:rsidRPr="00CE1AFD">
                            <w:rPr>
                              <w:rFonts w:ascii="Arial" w:hAnsi="Arial" w:cs="Arial"/>
                              <w:b/>
                              <w:bCs/>
                              <w:sz w:val="16"/>
                              <w:szCs w:val="16"/>
                              <w:lang w:val="en-US"/>
                            </w:rPr>
                            <w:t xml:space="preserve">Vistula Group of Universities:  </w:t>
                          </w:r>
                        </w:p>
                        <w:p w14:paraId="4880E5C2" w14:textId="77777777" w:rsidR="00FB14EC" w:rsidRPr="00CE1AFD" w:rsidRDefault="00FB14EC" w:rsidP="00CE1AFD">
                          <w:pPr>
                            <w:pStyle w:val="BasicParagraph"/>
                            <w:spacing w:line="300" w:lineRule="auto"/>
                            <w:rPr>
                              <w:rFonts w:ascii="Arial" w:hAnsi="Arial" w:cs="Arial"/>
                              <w:bCs/>
                              <w:sz w:val="16"/>
                              <w:szCs w:val="16"/>
                              <w:lang w:val="en-US"/>
                            </w:rPr>
                          </w:pPr>
                          <w:r w:rsidRPr="00CE1AFD">
                            <w:rPr>
                              <w:rFonts w:ascii="Arial" w:hAnsi="Arial" w:cs="Arial"/>
                              <w:bCs/>
                              <w:sz w:val="16"/>
                              <w:szCs w:val="16"/>
                              <w:lang w:val="en-US"/>
                            </w:rPr>
                            <w:t>Vistula University</w:t>
                          </w:r>
                        </w:p>
                        <w:p w14:paraId="13FB2A5B" w14:textId="77777777" w:rsidR="00FB14EC" w:rsidRPr="00CE1AFD" w:rsidRDefault="00FB14EC" w:rsidP="00CE1AFD">
                          <w:pPr>
                            <w:pStyle w:val="BasicParagraph"/>
                            <w:spacing w:line="300" w:lineRule="auto"/>
                            <w:rPr>
                              <w:rFonts w:ascii="Arial" w:hAnsi="Arial" w:cs="Arial"/>
                              <w:sz w:val="16"/>
                              <w:szCs w:val="16"/>
                              <w:lang w:val="en-US"/>
                            </w:rPr>
                          </w:pPr>
                          <w:r w:rsidRPr="00CE1AFD">
                            <w:rPr>
                              <w:rFonts w:ascii="Arial" w:hAnsi="Arial" w:cs="Arial"/>
                              <w:bCs/>
                              <w:sz w:val="16"/>
                              <w:szCs w:val="16"/>
                              <w:lang w:val="en-US"/>
                            </w:rPr>
                            <w:t>Warsaw Sc</w:t>
                          </w:r>
                          <w:r>
                            <w:rPr>
                              <w:rFonts w:ascii="Arial" w:hAnsi="Arial" w:cs="Arial"/>
                              <w:bCs/>
                              <w:sz w:val="16"/>
                              <w:szCs w:val="16"/>
                              <w:lang w:val="en-US"/>
                            </w:rPr>
                            <w:t xml:space="preserve">hool of Tourism and Hospitality </w:t>
                          </w:r>
                          <w:r w:rsidRPr="00CE1AFD">
                            <w:rPr>
                              <w:rFonts w:ascii="Arial" w:hAnsi="Arial" w:cs="Arial"/>
                              <w:bCs/>
                              <w:sz w:val="16"/>
                              <w:szCs w:val="16"/>
                              <w:lang w:val="en-US"/>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5AB8B" id="Pole tekstowe 1" o:spid="_x0000_s1028" type="#_x0000_t202" style="position:absolute;margin-left:147.4pt;margin-top:55.5pt;width:231.7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" filled="f" stroked="f">
              <v:textbox>
                <w:txbxContent>
                  <w:p w14:paraId="38419F16" w14:textId="77777777" w:rsidR="00FB14EC" w:rsidRPr="00CE1AFD" w:rsidRDefault="00FB14EC" w:rsidP="00CE1AFD">
                    <w:pPr>
                      <w:pStyle w:val="BasicParagraph"/>
                      <w:spacing w:line="300" w:lineRule="auto"/>
                      <w:rPr>
                        <w:rFonts w:ascii="Arial" w:hAnsi="Arial" w:cs="Arial"/>
                        <w:b/>
                        <w:bCs/>
                        <w:sz w:val="16"/>
                        <w:szCs w:val="16"/>
                        <w:lang w:val="en-US"/>
                      </w:rPr>
                    </w:pPr>
                    <w:r w:rsidRPr="00CE1AFD">
                      <w:rPr>
                        <w:rFonts w:ascii="Arial" w:hAnsi="Arial" w:cs="Arial"/>
                        <w:b/>
                        <w:bCs/>
                        <w:sz w:val="16"/>
                        <w:szCs w:val="16"/>
                        <w:lang w:val="en-US"/>
                      </w:rPr>
                      <w:t xml:space="preserve">Vistula Group of Universities:  </w:t>
                    </w:r>
                  </w:p>
                  <w:p w14:paraId="4880E5C2" w14:textId="77777777" w:rsidR="00FB14EC" w:rsidRPr="00CE1AFD" w:rsidRDefault="00FB14EC" w:rsidP="00CE1AFD">
                    <w:pPr>
                      <w:pStyle w:val="BasicParagraph"/>
                      <w:spacing w:line="300" w:lineRule="auto"/>
                      <w:rPr>
                        <w:rFonts w:ascii="Arial" w:hAnsi="Arial" w:cs="Arial"/>
                        <w:bCs/>
                        <w:sz w:val="16"/>
                        <w:szCs w:val="16"/>
                        <w:lang w:val="en-US"/>
                      </w:rPr>
                    </w:pPr>
                    <w:r w:rsidRPr="00CE1AFD">
                      <w:rPr>
                        <w:rFonts w:ascii="Arial" w:hAnsi="Arial" w:cs="Arial"/>
                        <w:bCs/>
                        <w:sz w:val="16"/>
                        <w:szCs w:val="16"/>
                        <w:lang w:val="en-US"/>
                      </w:rPr>
                      <w:t>Vistula University</w:t>
                    </w:r>
                  </w:p>
                  <w:p w14:paraId="13FB2A5B" w14:textId="77777777" w:rsidR="00FB14EC" w:rsidRPr="00CE1AFD" w:rsidRDefault="00FB14EC" w:rsidP="00CE1AFD">
                    <w:pPr>
                      <w:pStyle w:val="BasicParagraph"/>
                      <w:spacing w:line="300" w:lineRule="auto"/>
                      <w:rPr>
                        <w:rFonts w:ascii="Arial" w:hAnsi="Arial" w:cs="Arial"/>
                        <w:sz w:val="16"/>
                        <w:szCs w:val="16"/>
                        <w:lang w:val="en-US"/>
                      </w:rPr>
                    </w:pPr>
                    <w:r w:rsidRPr="00CE1AFD">
                      <w:rPr>
                        <w:rFonts w:ascii="Arial" w:hAnsi="Arial" w:cs="Arial"/>
                        <w:bCs/>
                        <w:sz w:val="16"/>
                        <w:szCs w:val="16"/>
                        <w:lang w:val="en-US"/>
                      </w:rPr>
                      <w:t>Warsaw Sc</w:t>
                    </w:r>
                    <w:r>
                      <w:rPr>
                        <w:rFonts w:ascii="Arial" w:hAnsi="Arial" w:cs="Arial"/>
                        <w:bCs/>
                        <w:sz w:val="16"/>
                        <w:szCs w:val="16"/>
                        <w:lang w:val="en-US"/>
                      </w:rPr>
                      <w:t xml:space="preserve">hool of Tourism and Hospitality </w:t>
                    </w:r>
                    <w:r w:rsidRPr="00CE1AFD">
                      <w:rPr>
                        <w:rFonts w:ascii="Arial" w:hAnsi="Arial" w:cs="Arial"/>
                        <w:bCs/>
                        <w:sz w:val="16"/>
                        <w:szCs w:val="16"/>
                        <w:lang w:val="en-US"/>
                      </w:rPr>
                      <w:t>Management</w:t>
                    </w:r>
                  </w:p>
                </w:txbxContent>
              </v:textbox>
            </v:shape>
          </w:pict>
        </mc:Fallback>
      </mc:AlternateContent>
    </w:r>
    <w:r>
      <w:rPr>
        <w:noProof/>
        <w:lang w:val="en-US"/>
      </w:rPr>
      <w:drawing>
        <wp:anchor distT="0" distB="0" distL="114300" distR="114300" simplePos="0" relativeHeight="251667456" behindDoc="0" locked="0" layoutInCell="1" allowOverlap="1" wp14:anchorId="1C6AE88B" wp14:editId="4C67CDE0">
          <wp:simplePos x="0" y="0"/>
          <wp:positionH relativeFrom="column">
            <wp:posOffset>557530</wp:posOffset>
          </wp:positionH>
          <wp:positionV relativeFrom="paragraph">
            <wp:posOffset>584200</wp:posOffset>
          </wp:positionV>
          <wp:extent cx="752475" cy="752475"/>
          <wp:effectExtent l="0" t="0" r="9525" b="9525"/>
          <wp:wrapNone/>
          <wp:docPr id="31376858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 sgtir 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anchor>
      </w:drawing>
    </w:r>
    <w:r>
      <w:rPr>
        <w:noProof/>
        <w:lang w:val="en-US"/>
      </w:rPr>
      <w:drawing>
        <wp:anchor distT="0" distB="0" distL="114300" distR="114300" simplePos="0" relativeHeight="251666432" behindDoc="0" locked="0" layoutInCell="1" allowOverlap="1" wp14:anchorId="4551D8C0" wp14:editId="6FF51770">
          <wp:simplePos x="0" y="0"/>
          <wp:positionH relativeFrom="column">
            <wp:posOffset>-261620</wp:posOffset>
          </wp:positionH>
          <wp:positionV relativeFrom="paragraph">
            <wp:posOffset>584200</wp:posOffset>
          </wp:positionV>
          <wp:extent cx="758952" cy="758952"/>
          <wp:effectExtent l="0" t="0" r="3175" b="3175"/>
          <wp:wrapNone/>
          <wp:docPr id="199192406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 vistul university 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 cy="758952"/>
                  </a:xfrm>
                  <a:prstGeom prst="rect">
                    <a:avLst/>
                  </a:prstGeom>
                </pic:spPr>
              </pic:pic>
            </a:graphicData>
          </a:graphic>
        </wp:anchor>
      </w:drawing>
    </w:r>
    <w:r>
      <w:rPr>
        <w:noProof/>
        <w:lang w:val="en-US"/>
      </w:rPr>
      <mc:AlternateContent>
        <mc:Choice Requires="wps">
          <w:drawing>
            <wp:anchor distT="0" distB="0" distL="114300" distR="114300" simplePos="0" relativeHeight="251663360" behindDoc="0" locked="0" layoutInCell="1" allowOverlap="1" wp14:anchorId="28910DCA" wp14:editId="5FCAB9A6">
              <wp:simplePos x="0" y="0"/>
              <wp:positionH relativeFrom="column">
                <wp:posOffset>1602740</wp:posOffset>
              </wp:positionH>
              <wp:positionV relativeFrom="paragraph">
                <wp:posOffset>774065</wp:posOffset>
              </wp:positionV>
              <wp:extent cx="2540" cy="367030"/>
              <wp:effectExtent l="0" t="0" r="10160" b="1270"/>
              <wp:wrapNone/>
              <wp:docPr id="6" name="Łącznik prosty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367030"/>
                      </a:xfrm>
                      <a:prstGeom prst="line">
                        <a:avLst/>
                      </a:prstGeom>
                      <a:ln w="12700">
                        <a:solidFill>
                          <a:srgbClr val="139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758B93" id="Łącznik prosty 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pt,60.95pt" to="126.4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" strokecolor="#139eb8" strokeweight="1pt">
              <v:stroke joinstyle="miter"/>
              <o:lock v:ext="edit" shapetype="f"/>
            </v:line>
          </w:pict>
        </mc:Fallback>
      </mc:AlternateContent>
    </w:r>
    <w:r>
      <w:rPr>
        <w:noProof/>
        <w:lang w:val="en-US"/>
      </w:rPr>
      <mc:AlternateContent>
        <mc:Choice Requires="wps">
          <w:drawing>
            <wp:anchor distT="0" distB="0" distL="114300" distR="114300" simplePos="0" relativeHeight="251662336" behindDoc="1" locked="0" layoutInCell="1" allowOverlap="1" wp14:anchorId="7F410924" wp14:editId="7D08A33C">
              <wp:simplePos x="0" y="0"/>
              <wp:positionH relativeFrom="column">
                <wp:posOffset>-737870</wp:posOffset>
              </wp:positionH>
              <wp:positionV relativeFrom="paragraph">
                <wp:posOffset>0</wp:posOffset>
              </wp:positionV>
              <wp:extent cx="7559675" cy="1892300"/>
              <wp:effectExtent l="0" t="0" r="0" b="0"/>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892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61EC6" id="Prostokąt 7" o:spid="_x0000_s1026" style="position:absolute;margin-left:-58.1pt;margin-top:0;width:595.25pt;height:14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" fillcolor="white [3212]" strokecolor="white [3212]" strokeweight="1pt">
              <v:path arrowok="t"/>
            </v:rect>
          </w:pict>
        </mc:Fallback>
      </mc:AlternateContent>
    </w:r>
    <w:r>
      <w:rPr>
        <w:noProof/>
        <w:lang w:val="en-US"/>
      </w:rPr>
      <w:drawing>
        <wp:inline distT="0" distB="0" distL="0" distR="0" wp14:anchorId="4F6B2A0F" wp14:editId="5D3965A0">
          <wp:extent cx="5553075" cy="1739900"/>
          <wp:effectExtent l="0" t="0" r="9525" b="0"/>
          <wp:docPr id="103596123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2/GUV.jpg"/>
                  <pic:cNvPicPr>
                    <a:picLocks noChangeAspect="1" noChangeArrowheads="1"/>
                  </pic:cNvPicPr>
                </pic:nvPicPr>
                <pic:blipFill rotWithShape="1">
                  <a:blip r:embed="rId3">
                    <a:extLst>
                      <a:ext uri="{28A0092B-C50C-407E-A947-70E740481C1C}">
                        <a14:useLocalDpi xmlns:a14="http://schemas.microsoft.com/office/drawing/2010/main" val="0"/>
                      </a:ext>
                    </a:extLst>
                  </a:blip>
                  <a:srcRect l="-13737" r="40263"/>
                  <a:stretch/>
                </pic:blipFill>
                <pic:spPr bwMode="auto">
                  <a:xfrm>
                    <a:off x="0" y="0"/>
                    <a:ext cx="5554591" cy="17403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5E696" w14:textId="77777777" w:rsidR="0095600B" w:rsidRDefault="0095600B" w:rsidP="00287D37">
      <w:r>
        <w:separator/>
      </w:r>
    </w:p>
  </w:footnote>
  <w:footnote w:type="continuationSeparator" w:id="0">
    <w:p w14:paraId="673A3AB6" w14:textId="77777777" w:rsidR="0095600B" w:rsidRDefault="0095600B" w:rsidP="00287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782DE" w14:textId="77777777" w:rsidR="00FB14EC" w:rsidRDefault="00FB14EC" w:rsidP="00287D37">
    <w:pPr>
      <w:pStyle w:val="Header"/>
      <w:ind w:hanging="1162"/>
    </w:pPr>
    <w:r>
      <w:rPr>
        <w:noProof/>
        <w:lang w:val="en-US"/>
      </w:rPr>
      <w:drawing>
        <wp:inline distT="0" distB="0" distL="0" distR="0" wp14:anchorId="7A9B2F81" wp14:editId="2E7A6DD6">
          <wp:extent cx="7821780" cy="1800225"/>
          <wp:effectExtent l="0" t="0" r="8255" b="0"/>
          <wp:docPr id="2073506803" name="Obraz 207350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v_eng.jpg"/>
                  <pic:cNvPicPr/>
                </pic:nvPicPr>
                <pic:blipFill>
                  <a:blip r:embed="rId1">
                    <a:extLst>
                      <a:ext uri="{28A0092B-C50C-407E-A947-70E740481C1C}">
                        <a14:useLocalDpi xmlns:a14="http://schemas.microsoft.com/office/drawing/2010/main" val="0"/>
                      </a:ext>
                    </a:extLst>
                  </a:blip>
                  <a:stretch>
                    <a:fillRect/>
                  </a:stretch>
                </pic:blipFill>
                <pic:spPr>
                  <a:xfrm>
                    <a:off x="0" y="0"/>
                    <a:ext cx="7833611" cy="1802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5562"/>
    <w:multiLevelType w:val="hybridMultilevel"/>
    <w:tmpl w:val="F4449B36"/>
    <w:lvl w:ilvl="0" w:tplc="A474A836">
      <w:start w:val="3"/>
      <w:numFmt w:val="decimal"/>
      <w:lvlText w:val="%1."/>
      <w:lvlJc w:val="left"/>
      <w:pPr>
        <w:tabs>
          <w:tab w:val="num" w:pos="720"/>
        </w:tabs>
        <w:ind w:left="720" w:hanging="360"/>
      </w:pPr>
      <w:rPr>
        <w:rFonts w:ascii="Times New Roman" w:hAnsi="Times New Roman" w:hint="default"/>
        <w:b/>
        <w:i w:val="0"/>
        <w:sz w:val="24"/>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2A64A39"/>
    <w:multiLevelType w:val="hybridMultilevel"/>
    <w:tmpl w:val="57581C4E"/>
    <w:lvl w:ilvl="0" w:tplc="5038D578">
      <w:numFmt w:val="bullet"/>
      <w:lvlText w:val="•"/>
      <w:lvlJc w:val="left"/>
      <w:pPr>
        <w:ind w:left="1071" w:hanging="711"/>
      </w:pPr>
      <w:rPr>
        <w:rFonts w:ascii="Cambria" w:eastAsiaTheme="minorHAnsi" w:hAnsi="Cambria"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1C15B68"/>
    <w:multiLevelType w:val="hybridMultilevel"/>
    <w:tmpl w:val="BF6C2E5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1F134C12"/>
    <w:multiLevelType w:val="hybridMultilevel"/>
    <w:tmpl w:val="04823AFA"/>
    <w:lvl w:ilvl="0" w:tplc="04150001">
      <w:start w:val="1"/>
      <w:numFmt w:val="bullet"/>
      <w:lvlText w:val=""/>
      <w:lvlJc w:val="left"/>
      <w:pPr>
        <w:tabs>
          <w:tab w:val="num" w:pos="720"/>
        </w:tabs>
        <w:ind w:left="720" w:hanging="360"/>
      </w:pPr>
      <w:rPr>
        <w:rFonts w:ascii="Symbol" w:hAnsi="Symbol" w:hint="default"/>
      </w:rPr>
    </w:lvl>
    <w:lvl w:ilvl="1" w:tplc="351A89D0">
      <w:start w:val="10"/>
      <w:numFmt w:val="decimal"/>
      <w:lvlText w:val="%2."/>
      <w:lvlJc w:val="left"/>
      <w:pPr>
        <w:tabs>
          <w:tab w:val="num" w:pos="1440"/>
        </w:tabs>
        <w:ind w:left="1440" w:hanging="360"/>
      </w:pPr>
      <w:rPr>
        <w:rFonts w:ascii="Times New Roman" w:hAnsi="Times New Roman" w:hint="default"/>
        <w:b/>
        <w:i w:val="0"/>
        <w:sz w:val="24"/>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0A51FE"/>
    <w:multiLevelType w:val="hybridMultilevel"/>
    <w:tmpl w:val="0FFECA5C"/>
    <w:lvl w:ilvl="0" w:tplc="7E9E025A">
      <w:start w:val="4"/>
      <w:numFmt w:val="decimal"/>
      <w:lvlText w:val="%1."/>
      <w:lvlJc w:val="left"/>
      <w:pPr>
        <w:tabs>
          <w:tab w:val="num" w:pos="720"/>
        </w:tabs>
        <w:ind w:left="720" w:hanging="360"/>
      </w:pPr>
      <w:rPr>
        <w:rFonts w:ascii="Times New Roman" w:hAnsi="Times New Roman" w:hint="default"/>
        <w:b/>
        <w:i w:val="0"/>
        <w:sz w:val="24"/>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2947542B"/>
    <w:multiLevelType w:val="hybridMultilevel"/>
    <w:tmpl w:val="64B4C1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EF77608"/>
    <w:multiLevelType w:val="hybridMultilevel"/>
    <w:tmpl w:val="3A0A080C"/>
    <w:lvl w:ilvl="0" w:tplc="0415000F">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35B118CE"/>
    <w:multiLevelType w:val="hybridMultilevel"/>
    <w:tmpl w:val="8D6CD2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89203B9"/>
    <w:multiLevelType w:val="hybridMultilevel"/>
    <w:tmpl w:val="E4289058"/>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DE6029"/>
    <w:multiLevelType w:val="hybridMultilevel"/>
    <w:tmpl w:val="3EBAE4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1D54D2C"/>
    <w:multiLevelType w:val="hybridMultilevel"/>
    <w:tmpl w:val="A3CC3C74"/>
    <w:lvl w:ilvl="0" w:tplc="0415000F">
      <w:start w:val="1"/>
      <w:numFmt w:val="decimal"/>
      <w:lvlText w:val="%1."/>
      <w:lvlJc w:val="left"/>
      <w:pPr>
        <w:tabs>
          <w:tab w:val="num" w:pos="720"/>
        </w:tabs>
        <w:ind w:left="720" w:hanging="360"/>
      </w:pPr>
    </w:lvl>
    <w:lvl w:ilvl="1" w:tplc="9D3EFD58">
      <w:start w:val="1"/>
      <w:numFmt w:val="bullet"/>
      <w:lvlText w:val=""/>
      <w:lvlJc w:val="left"/>
      <w:pPr>
        <w:tabs>
          <w:tab w:val="num" w:pos="1440"/>
        </w:tabs>
        <w:ind w:left="1440" w:hanging="360"/>
      </w:pPr>
      <w:rPr>
        <w:rFonts w:ascii="Symbol" w:hAnsi="Symbol" w:hint="default"/>
        <w:b w:val="0"/>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45D5394F"/>
    <w:multiLevelType w:val="hybridMultilevel"/>
    <w:tmpl w:val="A41444B6"/>
    <w:lvl w:ilvl="0" w:tplc="04150001">
      <w:start w:val="1"/>
      <w:numFmt w:val="bullet"/>
      <w:lvlText w:val=""/>
      <w:lvlJc w:val="left"/>
      <w:pPr>
        <w:tabs>
          <w:tab w:val="num" w:pos="720"/>
        </w:tabs>
        <w:ind w:left="720" w:hanging="360"/>
      </w:pPr>
      <w:rPr>
        <w:rFonts w:ascii="Symbol" w:hAnsi="Symbol" w:hint="default"/>
      </w:rPr>
    </w:lvl>
    <w:lvl w:ilvl="1" w:tplc="BB845660">
      <w:start w:val="7"/>
      <w:numFmt w:val="decimal"/>
      <w:lvlText w:val="%2."/>
      <w:lvlJc w:val="left"/>
      <w:pPr>
        <w:tabs>
          <w:tab w:val="num" w:pos="1440"/>
        </w:tabs>
        <w:ind w:left="1440" w:hanging="360"/>
      </w:pPr>
      <w:rPr>
        <w:rFonts w:ascii="Times New Roman" w:hAnsi="Times New Roman" w:hint="default"/>
        <w:b/>
        <w:i w:val="0"/>
        <w:sz w:val="24"/>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117507"/>
    <w:multiLevelType w:val="hybridMultilevel"/>
    <w:tmpl w:val="DDA6DC66"/>
    <w:lvl w:ilvl="0" w:tplc="81FC1110">
      <w:numFmt w:val="bullet"/>
      <w:lvlText w:val="•"/>
      <w:lvlJc w:val="left"/>
      <w:pPr>
        <w:ind w:left="720" w:hanging="360"/>
      </w:pPr>
      <w:rPr>
        <w:rFonts w:ascii="Aptos" w:eastAsiaTheme="minorHAnsi" w:hAnsi="Aptos"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5C479E9"/>
    <w:multiLevelType w:val="hybridMultilevel"/>
    <w:tmpl w:val="499C69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79C54A9"/>
    <w:multiLevelType w:val="hybridMultilevel"/>
    <w:tmpl w:val="3306ED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A0E0234"/>
    <w:multiLevelType w:val="hybridMultilevel"/>
    <w:tmpl w:val="20B4FB20"/>
    <w:lvl w:ilvl="0" w:tplc="EB2A6748">
      <w:start w:val="1"/>
      <w:numFmt w:val="decimal"/>
      <w:lvlText w:val="5.%1."/>
      <w:lvlJc w:val="left"/>
      <w:pPr>
        <w:tabs>
          <w:tab w:val="num" w:pos="720"/>
        </w:tabs>
        <w:ind w:left="720" w:hanging="360"/>
      </w:pPr>
      <w:rPr>
        <w:rFonts w:hint="default"/>
      </w:rPr>
    </w:lvl>
    <w:lvl w:ilvl="1" w:tplc="CF56A0FC">
      <w:start w:val="5"/>
      <w:numFmt w:val="decimal"/>
      <w:lvlText w:val="%2."/>
      <w:lvlJc w:val="left"/>
      <w:pPr>
        <w:tabs>
          <w:tab w:val="num" w:pos="720"/>
        </w:tabs>
        <w:ind w:left="720" w:hanging="360"/>
      </w:pPr>
      <w:rPr>
        <w:rFonts w:ascii="Times New Roman" w:hAnsi="Times New Roman" w:hint="default"/>
        <w:b/>
        <w:i w:val="0"/>
        <w:sz w:val="24"/>
      </w:rPr>
    </w:lvl>
    <w:lvl w:ilvl="2" w:tplc="04150001">
      <w:start w:val="1"/>
      <w:numFmt w:val="bullet"/>
      <w:lvlText w:val=""/>
      <w:lvlJc w:val="left"/>
      <w:pPr>
        <w:tabs>
          <w:tab w:val="num" w:pos="2340"/>
        </w:tabs>
        <w:ind w:left="2340" w:hanging="360"/>
      </w:pPr>
      <w:rPr>
        <w:rFonts w:ascii="Symbol" w:hAnsi="Symbol" w:hint="default"/>
      </w:rPr>
    </w:lvl>
    <w:lvl w:ilvl="3" w:tplc="29E2304A">
      <w:start w:val="6"/>
      <w:numFmt w:val="decimal"/>
      <w:lvlText w:val="%4."/>
      <w:lvlJc w:val="left"/>
      <w:pPr>
        <w:tabs>
          <w:tab w:val="num" w:pos="2880"/>
        </w:tabs>
        <w:ind w:left="2880" w:hanging="360"/>
      </w:pPr>
      <w:rPr>
        <w:rFonts w:ascii="Times New Roman" w:hAnsi="Times New Roman" w:hint="default"/>
        <w:b/>
        <w:i w:val="0"/>
        <w:sz w:val="24"/>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5A8617A7"/>
    <w:multiLevelType w:val="hybridMultilevel"/>
    <w:tmpl w:val="23DE46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5B261269"/>
    <w:multiLevelType w:val="hybridMultilevel"/>
    <w:tmpl w:val="013A669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5B6A3F3E"/>
    <w:multiLevelType w:val="hybridMultilevel"/>
    <w:tmpl w:val="FE9EA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7D03CE"/>
    <w:multiLevelType w:val="hybridMultilevel"/>
    <w:tmpl w:val="60B0C54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60B411D6"/>
    <w:multiLevelType w:val="hybridMultilevel"/>
    <w:tmpl w:val="499C69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B86271A"/>
    <w:multiLevelType w:val="hybridMultilevel"/>
    <w:tmpl w:val="90D0F86C"/>
    <w:lvl w:ilvl="0" w:tplc="04150001">
      <w:start w:val="1"/>
      <w:numFmt w:val="bullet"/>
      <w:lvlText w:val=""/>
      <w:lvlJc w:val="left"/>
      <w:pPr>
        <w:tabs>
          <w:tab w:val="num" w:pos="720"/>
        </w:tabs>
        <w:ind w:left="720" w:hanging="360"/>
      </w:pPr>
      <w:rPr>
        <w:rFonts w:ascii="Symbol" w:hAnsi="Symbol" w:hint="default"/>
      </w:rPr>
    </w:lvl>
    <w:lvl w:ilvl="1" w:tplc="D8EC7340">
      <w:start w:val="9"/>
      <w:numFmt w:val="decimal"/>
      <w:lvlText w:val="%2."/>
      <w:lvlJc w:val="left"/>
      <w:pPr>
        <w:tabs>
          <w:tab w:val="num" w:pos="1440"/>
        </w:tabs>
        <w:ind w:left="1440" w:hanging="360"/>
      </w:pPr>
      <w:rPr>
        <w:rFonts w:ascii="Times New Roman" w:hAnsi="Times New Roman" w:hint="default"/>
        <w:b/>
        <w:i w:val="0"/>
        <w:sz w:val="24"/>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668100244">
    <w:abstractNumId w:val="17"/>
  </w:num>
  <w:num w:numId="2" w16cid:durableId="890969158">
    <w:abstractNumId w:val="5"/>
  </w:num>
  <w:num w:numId="3" w16cid:durableId="1044872606">
    <w:abstractNumId w:val="3"/>
  </w:num>
  <w:num w:numId="4" w16cid:durableId="660619365">
    <w:abstractNumId w:val="10"/>
  </w:num>
  <w:num w:numId="5" w16cid:durableId="481318242">
    <w:abstractNumId w:val="6"/>
  </w:num>
  <w:num w:numId="6" w16cid:durableId="310988798">
    <w:abstractNumId w:val="0"/>
  </w:num>
  <w:num w:numId="7" w16cid:durableId="442307463">
    <w:abstractNumId w:val="4"/>
  </w:num>
  <w:num w:numId="8" w16cid:durableId="1438794638">
    <w:abstractNumId w:val="15"/>
  </w:num>
  <w:num w:numId="9" w16cid:durableId="1612979972">
    <w:abstractNumId w:val="11"/>
  </w:num>
  <w:num w:numId="10" w16cid:durableId="1210533159">
    <w:abstractNumId w:val="8"/>
  </w:num>
  <w:num w:numId="11" w16cid:durableId="385573429">
    <w:abstractNumId w:val="21"/>
  </w:num>
  <w:num w:numId="12" w16cid:durableId="1236164825">
    <w:abstractNumId w:val="14"/>
  </w:num>
  <w:num w:numId="13" w16cid:durableId="1519079594">
    <w:abstractNumId w:val="7"/>
  </w:num>
  <w:num w:numId="14" w16cid:durableId="1983728951">
    <w:abstractNumId w:val="1"/>
  </w:num>
  <w:num w:numId="15" w16cid:durableId="1620406013">
    <w:abstractNumId w:val="9"/>
  </w:num>
  <w:num w:numId="16" w16cid:durableId="2117476748">
    <w:abstractNumId w:val="13"/>
  </w:num>
  <w:num w:numId="17" w16cid:durableId="1125470745">
    <w:abstractNumId w:val="16"/>
  </w:num>
  <w:num w:numId="18" w16cid:durableId="1188060518">
    <w:abstractNumId w:val="19"/>
  </w:num>
  <w:num w:numId="19" w16cid:durableId="336231782">
    <w:abstractNumId w:val="2"/>
  </w:num>
  <w:num w:numId="20" w16cid:durableId="1936285744">
    <w:abstractNumId w:val="20"/>
  </w:num>
  <w:num w:numId="21" w16cid:durableId="1565025377">
    <w:abstractNumId w:val="12"/>
  </w:num>
  <w:num w:numId="22" w16cid:durableId="172445088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I0NDGwMLCwsDA2N7JQ0lEKTi0uzszPAykwrAUAQy7C3ywAAAA="/>
  </w:docVars>
  <w:rsids>
    <w:rsidRoot w:val="00287D37"/>
    <w:rsid w:val="00002D9B"/>
    <w:rsid w:val="00002E30"/>
    <w:rsid w:val="00004A7D"/>
    <w:rsid w:val="00007184"/>
    <w:rsid w:val="00013CE7"/>
    <w:rsid w:val="00015F31"/>
    <w:rsid w:val="00017233"/>
    <w:rsid w:val="00021C8C"/>
    <w:rsid w:val="00026184"/>
    <w:rsid w:val="00026393"/>
    <w:rsid w:val="00045665"/>
    <w:rsid w:val="0004767D"/>
    <w:rsid w:val="00050B7C"/>
    <w:rsid w:val="0005394C"/>
    <w:rsid w:val="000562A6"/>
    <w:rsid w:val="000562DC"/>
    <w:rsid w:val="0005785D"/>
    <w:rsid w:val="00057BF5"/>
    <w:rsid w:val="000915CD"/>
    <w:rsid w:val="00092E28"/>
    <w:rsid w:val="0009421C"/>
    <w:rsid w:val="000A24D6"/>
    <w:rsid w:val="000A268A"/>
    <w:rsid w:val="000A309A"/>
    <w:rsid w:val="000A5404"/>
    <w:rsid w:val="000A6FC5"/>
    <w:rsid w:val="000B0E65"/>
    <w:rsid w:val="000C4EC2"/>
    <w:rsid w:val="000E4D49"/>
    <w:rsid w:val="000F115A"/>
    <w:rsid w:val="00100025"/>
    <w:rsid w:val="001141B6"/>
    <w:rsid w:val="0011420A"/>
    <w:rsid w:val="00124530"/>
    <w:rsid w:val="0012473B"/>
    <w:rsid w:val="00125101"/>
    <w:rsid w:val="001302D3"/>
    <w:rsid w:val="00132966"/>
    <w:rsid w:val="00133375"/>
    <w:rsid w:val="00135623"/>
    <w:rsid w:val="001427A5"/>
    <w:rsid w:val="00152762"/>
    <w:rsid w:val="00155935"/>
    <w:rsid w:val="001618CF"/>
    <w:rsid w:val="001634EF"/>
    <w:rsid w:val="00180064"/>
    <w:rsid w:val="001813BD"/>
    <w:rsid w:val="0018267B"/>
    <w:rsid w:val="001846B9"/>
    <w:rsid w:val="0018508E"/>
    <w:rsid w:val="00185E3A"/>
    <w:rsid w:val="001919EC"/>
    <w:rsid w:val="00196249"/>
    <w:rsid w:val="001A67A6"/>
    <w:rsid w:val="001B64FF"/>
    <w:rsid w:val="001C7412"/>
    <w:rsid w:val="001D2222"/>
    <w:rsid w:val="001D49E8"/>
    <w:rsid w:val="001D4CA7"/>
    <w:rsid w:val="001E0C04"/>
    <w:rsid w:val="001E1245"/>
    <w:rsid w:val="001E4755"/>
    <w:rsid w:val="001E4B73"/>
    <w:rsid w:val="001F00DF"/>
    <w:rsid w:val="001F2D41"/>
    <w:rsid w:val="001F5DE9"/>
    <w:rsid w:val="001F6D3E"/>
    <w:rsid w:val="0020089B"/>
    <w:rsid w:val="002028C5"/>
    <w:rsid w:val="00206246"/>
    <w:rsid w:val="00227E60"/>
    <w:rsid w:val="00231848"/>
    <w:rsid w:val="00234C95"/>
    <w:rsid w:val="00241D87"/>
    <w:rsid w:val="0024758E"/>
    <w:rsid w:val="002504DB"/>
    <w:rsid w:val="00250BE6"/>
    <w:rsid w:val="00255093"/>
    <w:rsid w:val="00256648"/>
    <w:rsid w:val="00272312"/>
    <w:rsid w:val="00286949"/>
    <w:rsid w:val="0028695C"/>
    <w:rsid w:val="00287D37"/>
    <w:rsid w:val="00295219"/>
    <w:rsid w:val="002960A3"/>
    <w:rsid w:val="002A5D8D"/>
    <w:rsid w:val="002A6A7F"/>
    <w:rsid w:val="002A7410"/>
    <w:rsid w:val="002A7EAD"/>
    <w:rsid w:val="002B7577"/>
    <w:rsid w:val="002C217B"/>
    <w:rsid w:val="002C268F"/>
    <w:rsid w:val="002C6E0D"/>
    <w:rsid w:val="002E032B"/>
    <w:rsid w:val="002E0462"/>
    <w:rsid w:val="002E49D5"/>
    <w:rsid w:val="002F0B9F"/>
    <w:rsid w:val="002F1867"/>
    <w:rsid w:val="002F1F04"/>
    <w:rsid w:val="002F2FBE"/>
    <w:rsid w:val="002F478A"/>
    <w:rsid w:val="00300B63"/>
    <w:rsid w:val="00307D1C"/>
    <w:rsid w:val="003119FC"/>
    <w:rsid w:val="00315FEC"/>
    <w:rsid w:val="00330B46"/>
    <w:rsid w:val="00334691"/>
    <w:rsid w:val="00356807"/>
    <w:rsid w:val="0037127F"/>
    <w:rsid w:val="00375C24"/>
    <w:rsid w:val="003807AD"/>
    <w:rsid w:val="00381675"/>
    <w:rsid w:val="0038448D"/>
    <w:rsid w:val="00385F76"/>
    <w:rsid w:val="003A142C"/>
    <w:rsid w:val="003A534B"/>
    <w:rsid w:val="003A698E"/>
    <w:rsid w:val="003B526B"/>
    <w:rsid w:val="003B6C92"/>
    <w:rsid w:val="003C0F81"/>
    <w:rsid w:val="003C355C"/>
    <w:rsid w:val="003F1FDA"/>
    <w:rsid w:val="003F31CF"/>
    <w:rsid w:val="003F3530"/>
    <w:rsid w:val="00402D88"/>
    <w:rsid w:val="00406EA0"/>
    <w:rsid w:val="00410B23"/>
    <w:rsid w:val="00421434"/>
    <w:rsid w:val="00421A69"/>
    <w:rsid w:val="00422AA7"/>
    <w:rsid w:val="00432494"/>
    <w:rsid w:val="00451CFB"/>
    <w:rsid w:val="00461ACF"/>
    <w:rsid w:val="00462468"/>
    <w:rsid w:val="00466279"/>
    <w:rsid w:val="004726B6"/>
    <w:rsid w:val="00481A8B"/>
    <w:rsid w:val="0048256B"/>
    <w:rsid w:val="00482CC2"/>
    <w:rsid w:val="0048345E"/>
    <w:rsid w:val="00491CF2"/>
    <w:rsid w:val="004938EF"/>
    <w:rsid w:val="00495457"/>
    <w:rsid w:val="004B14AE"/>
    <w:rsid w:val="004C0EB3"/>
    <w:rsid w:val="004C135F"/>
    <w:rsid w:val="004C3D1C"/>
    <w:rsid w:val="004C711F"/>
    <w:rsid w:val="004D0BBC"/>
    <w:rsid w:val="004D7940"/>
    <w:rsid w:val="004E4855"/>
    <w:rsid w:val="004F0638"/>
    <w:rsid w:val="00500FBA"/>
    <w:rsid w:val="00502BE3"/>
    <w:rsid w:val="00516582"/>
    <w:rsid w:val="00517421"/>
    <w:rsid w:val="00520BDB"/>
    <w:rsid w:val="005371AF"/>
    <w:rsid w:val="00537678"/>
    <w:rsid w:val="00542608"/>
    <w:rsid w:val="00544E50"/>
    <w:rsid w:val="005474D1"/>
    <w:rsid w:val="00551CCC"/>
    <w:rsid w:val="0055616C"/>
    <w:rsid w:val="0056462A"/>
    <w:rsid w:val="00575C47"/>
    <w:rsid w:val="005764AA"/>
    <w:rsid w:val="0059573E"/>
    <w:rsid w:val="00595830"/>
    <w:rsid w:val="00596796"/>
    <w:rsid w:val="005A085C"/>
    <w:rsid w:val="005A0CB4"/>
    <w:rsid w:val="005A6E25"/>
    <w:rsid w:val="005A7BE9"/>
    <w:rsid w:val="005B5931"/>
    <w:rsid w:val="005C17C0"/>
    <w:rsid w:val="005C6BE7"/>
    <w:rsid w:val="005D2A04"/>
    <w:rsid w:val="005E2750"/>
    <w:rsid w:val="005E502D"/>
    <w:rsid w:val="005F0BFC"/>
    <w:rsid w:val="005F4EA7"/>
    <w:rsid w:val="0060228E"/>
    <w:rsid w:val="006077BE"/>
    <w:rsid w:val="00613F5C"/>
    <w:rsid w:val="0062151F"/>
    <w:rsid w:val="006251FD"/>
    <w:rsid w:val="006472FC"/>
    <w:rsid w:val="0064762B"/>
    <w:rsid w:val="0065093A"/>
    <w:rsid w:val="006531F1"/>
    <w:rsid w:val="00653B60"/>
    <w:rsid w:val="006544CF"/>
    <w:rsid w:val="00662407"/>
    <w:rsid w:val="00663FED"/>
    <w:rsid w:val="006667B7"/>
    <w:rsid w:val="00666884"/>
    <w:rsid w:val="006671C9"/>
    <w:rsid w:val="00681A04"/>
    <w:rsid w:val="00682375"/>
    <w:rsid w:val="00683AED"/>
    <w:rsid w:val="00685A93"/>
    <w:rsid w:val="00691BF0"/>
    <w:rsid w:val="00691C4F"/>
    <w:rsid w:val="006953DD"/>
    <w:rsid w:val="006A0154"/>
    <w:rsid w:val="006C22BC"/>
    <w:rsid w:val="006C665A"/>
    <w:rsid w:val="006D0122"/>
    <w:rsid w:val="006D01F6"/>
    <w:rsid w:val="006D329F"/>
    <w:rsid w:val="006D3AD5"/>
    <w:rsid w:val="006D5BBE"/>
    <w:rsid w:val="006D7A5E"/>
    <w:rsid w:val="006F0CD4"/>
    <w:rsid w:val="006F3D77"/>
    <w:rsid w:val="006F5BD9"/>
    <w:rsid w:val="006F79B3"/>
    <w:rsid w:val="006F7ED9"/>
    <w:rsid w:val="00701CD8"/>
    <w:rsid w:val="0070309F"/>
    <w:rsid w:val="00706361"/>
    <w:rsid w:val="00706EBC"/>
    <w:rsid w:val="007143AC"/>
    <w:rsid w:val="007166E4"/>
    <w:rsid w:val="00717AE3"/>
    <w:rsid w:val="00724AFD"/>
    <w:rsid w:val="0072627F"/>
    <w:rsid w:val="00727334"/>
    <w:rsid w:val="007406DF"/>
    <w:rsid w:val="00750825"/>
    <w:rsid w:val="00752EC2"/>
    <w:rsid w:val="0076104C"/>
    <w:rsid w:val="00763B4B"/>
    <w:rsid w:val="0076542C"/>
    <w:rsid w:val="00774C93"/>
    <w:rsid w:val="0077551E"/>
    <w:rsid w:val="00776127"/>
    <w:rsid w:val="00780F91"/>
    <w:rsid w:val="00797828"/>
    <w:rsid w:val="007A05ED"/>
    <w:rsid w:val="007A0628"/>
    <w:rsid w:val="007A08C7"/>
    <w:rsid w:val="007C5E87"/>
    <w:rsid w:val="007C7698"/>
    <w:rsid w:val="007D07C1"/>
    <w:rsid w:val="007D789C"/>
    <w:rsid w:val="007D7966"/>
    <w:rsid w:val="007E14F6"/>
    <w:rsid w:val="007F2659"/>
    <w:rsid w:val="007F7313"/>
    <w:rsid w:val="00801B0E"/>
    <w:rsid w:val="008035A0"/>
    <w:rsid w:val="0080660F"/>
    <w:rsid w:val="00806E04"/>
    <w:rsid w:val="00816D9C"/>
    <w:rsid w:val="008262F8"/>
    <w:rsid w:val="00835356"/>
    <w:rsid w:val="0085018F"/>
    <w:rsid w:val="00853D34"/>
    <w:rsid w:val="00854FF7"/>
    <w:rsid w:val="008600DE"/>
    <w:rsid w:val="0087080D"/>
    <w:rsid w:val="00871FF6"/>
    <w:rsid w:val="00872C1A"/>
    <w:rsid w:val="008734C0"/>
    <w:rsid w:val="00885F57"/>
    <w:rsid w:val="00890F58"/>
    <w:rsid w:val="008924B1"/>
    <w:rsid w:val="00893116"/>
    <w:rsid w:val="008932EC"/>
    <w:rsid w:val="00894948"/>
    <w:rsid w:val="0089775F"/>
    <w:rsid w:val="008A46A9"/>
    <w:rsid w:val="008A601F"/>
    <w:rsid w:val="008B25C6"/>
    <w:rsid w:val="008B5DD2"/>
    <w:rsid w:val="008C2C93"/>
    <w:rsid w:val="008C42D0"/>
    <w:rsid w:val="008C62DE"/>
    <w:rsid w:val="008C6433"/>
    <w:rsid w:val="008C7B0B"/>
    <w:rsid w:val="008D0006"/>
    <w:rsid w:val="008D2531"/>
    <w:rsid w:val="008D2DAD"/>
    <w:rsid w:val="008D7CE3"/>
    <w:rsid w:val="008E26C9"/>
    <w:rsid w:val="008E3475"/>
    <w:rsid w:val="008E7F16"/>
    <w:rsid w:val="00902DB9"/>
    <w:rsid w:val="009137EA"/>
    <w:rsid w:val="009207B1"/>
    <w:rsid w:val="00923D6F"/>
    <w:rsid w:val="00926FFD"/>
    <w:rsid w:val="0093196C"/>
    <w:rsid w:val="00933927"/>
    <w:rsid w:val="00937946"/>
    <w:rsid w:val="009446FB"/>
    <w:rsid w:val="00952B4D"/>
    <w:rsid w:val="00953FC9"/>
    <w:rsid w:val="0095600B"/>
    <w:rsid w:val="00962102"/>
    <w:rsid w:val="00967577"/>
    <w:rsid w:val="009713E6"/>
    <w:rsid w:val="00984C67"/>
    <w:rsid w:val="00991631"/>
    <w:rsid w:val="0099237C"/>
    <w:rsid w:val="00993CBF"/>
    <w:rsid w:val="009A2A7E"/>
    <w:rsid w:val="009A5902"/>
    <w:rsid w:val="009B0CF4"/>
    <w:rsid w:val="009B18E8"/>
    <w:rsid w:val="009B3329"/>
    <w:rsid w:val="009B5155"/>
    <w:rsid w:val="009C3BBB"/>
    <w:rsid w:val="009C55C8"/>
    <w:rsid w:val="009C5828"/>
    <w:rsid w:val="009C5ABD"/>
    <w:rsid w:val="009C6DBA"/>
    <w:rsid w:val="009D1D90"/>
    <w:rsid w:val="009D6D52"/>
    <w:rsid w:val="009E1640"/>
    <w:rsid w:val="009E645F"/>
    <w:rsid w:val="009F07A4"/>
    <w:rsid w:val="009F41D4"/>
    <w:rsid w:val="009F57ED"/>
    <w:rsid w:val="00A13AE2"/>
    <w:rsid w:val="00A17A78"/>
    <w:rsid w:val="00A20D64"/>
    <w:rsid w:val="00A249B6"/>
    <w:rsid w:val="00A255C4"/>
    <w:rsid w:val="00A27EE9"/>
    <w:rsid w:val="00A30FC6"/>
    <w:rsid w:val="00A350C5"/>
    <w:rsid w:val="00A37FAB"/>
    <w:rsid w:val="00A41D16"/>
    <w:rsid w:val="00A42516"/>
    <w:rsid w:val="00A429EF"/>
    <w:rsid w:val="00A45D6B"/>
    <w:rsid w:val="00A47AE7"/>
    <w:rsid w:val="00A47CF0"/>
    <w:rsid w:val="00A525A9"/>
    <w:rsid w:val="00A55110"/>
    <w:rsid w:val="00A63062"/>
    <w:rsid w:val="00A65D51"/>
    <w:rsid w:val="00A72E04"/>
    <w:rsid w:val="00A7370A"/>
    <w:rsid w:val="00A86587"/>
    <w:rsid w:val="00A86BB9"/>
    <w:rsid w:val="00A86FD1"/>
    <w:rsid w:val="00A87018"/>
    <w:rsid w:val="00A938DB"/>
    <w:rsid w:val="00AA0374"/>
    <w:rsid w:val="00AA2EC4"/>
    <w:rsid w:val="00AA3D5C"/>
    <w:rsid w:val="00AA58F9"/>
    <w:rsid w:val="00AB1F23"/>
    <w:rsid w:val="00AB6942"/>
    <w:rsid w:val="00AC069A"/>
    <w:rsid w:val="00AC27D6"/>
    <w:rsid w:val="00AC4FB6"/>
    <w:rsid w:val="00AC5922"/>
    <w:rsid w:val="00AC627D"/>
    <w:rsid w:val="00AD237E"/>
    <w:rsid w:val="00AD486A"/>
    <w:rsid w:val="00AE1ED6"/>
    <w:rsid w:val="00AE22CF"/>
    <w:rsid w:val="00AE2772"/>
    <w:rsid w:val="00AE4680"/>
    <w:rsid w:val="00AF2223"/>
    <w:rsid w:val="00AF36D7"/>
    <w:rsid w:val="00AF5126"/>
    <w:rsid w:val="00B02314"/>
    <w:rsid w:val="00B10AF0"/>
    <w:rsid w:val="00B24151"/>
    <w:rsid w:val="00B252DB"/>
    <w:rsid w:val="00B267B8"/>
    <w:rsid w:val="00B27223"/>
    <w:rsid w:val="00B27279"/>
    <w:rsid w:val="00B35BD1"/>
    <w:rsid w:val="00B37B09"/>
    <w:rsid w:val="00B43FA3"/>
    <w:rsid w:val="00B4509D"/>
    <w:rsid w:val="00B50800"/>
    <w:rsid w:val="00B52C0A"/>
    <w:rsid w:val="00B53AA6"/>
    <w:rsid w:val="00B57F0C"/>
    <w:rsid w:val="00B61726"/>
    <w:rsid w:val="00B638FC"/>
    <w:rsid w:val="00B70CE0"/>
    <w:rsid w:val="00B714BE"/>
    <w:rsid w:val="00B77895"/>
    <w:rsid w:val="00B80227"/>
    <w:rsid w:val="00B84F93"/>
    <w:rsid w:val="00B901EA"/>
    <w:rsid w:val="00B925C9"/>
    <w:rsid w:val="00BA019B"/>
    <w:rsid w:val="00BA2E6D"/>
    <w:rsid w:val="00BA468F"/>
    <w:rsid w:val="00BA5435"/>
    <w:rsid w:val="00BA6000"/>
    <w:rsid w:val="00BA78AC"/>
    <w:rsid w:val="00BD6325"/>
    <w:rsid w:val="00BD7EF4"/>
    <w:rsid w:val="00BF0D49"/>
    <w:rsid w:val="00BF30FD"/>
    <w:rsid w:val="00C072FA"/>
    <w:rsid w:val="00C07B67"/>
    <w:rsid w:val="00C12217"/>
    <w:rsid w:val="00C1767B"/>
    <w:rsid w:val="00C31BC6"/>
    <w:rsid w:val="00C321F4"/>
    <w:rsid w:val="00C42D33"/>
    <w:rsid w:val="00C43231"/>
    <w:rsid w:val="00C438FA"/>
    <w:rsid w:val="00C478A8"/>
    <w:rsid w:val="00C5266F"/>
    <w:rsid w:val="00C53B2B"/>
    <w:rsid w:val="00C5767F"/>
    <w:rsid w:val="00C62D38"/>
    <w:rsid w:val="00C65890"/>
    <w:rsid w:val="00C67EA5"/>
    <w:rsid w:val="00C82363"/>
    <w:rsid w:val="00C85E12"/>
    <w:rsid w:val="00C959EA"/>
    <w:rsid w:val="00CA288F"/>
    <w:rsid w:val="00CC0A77"/>
    <w:rsid w:val="00CD3F62"/>
    <w:rsid w:val="00CD409C"/>
    <w:rsid w:val="00CD463E"/>
    <w:rsid w:val="00CE1AFD"/>
    <w:rsid w:val="00CE22A5"/>
    <w:rsid w:val="00CE53D2"/>
    <w:rsid w:val="00CF53AF"/>
    <w:rsid w:val="00D010C3"/>
    <w:rsid w:val="00D0556B"/>
    <w:rsid w:val="00D27C05"/>
    <w:rsid w:val="00D30251"/>
    <w:rsid w:val="00D30A29"/>
    <w:rsid w:val="00D45956"/>
    <w:rsid w:val="00D510A4"/>
    <w:rsid w:val="00D64006"/>
    <w:rsid w:val="00D65BF2"/>
    <w:rsid w:val="00D665FB"/>
    <w:rsid w:val="00D755C7"/>
    <w:rsid w:val="00D82A5B"/>
    <w:rsid w:val="00D95013"/>
    <w:rsid w:val="00D955D0"/>
    <w:rsid w:val="00DB70D9"/>
    <w:rsid w:val="00DC055D"/>
    <w:rsid w:val="00DC3E10"/>
    <w:rsid w:val="00DC4F52"/>
    <w:rsid w:val="00DC6C8A"/>
    <w:rsid w:val="00DF1158"/>
    <w:rsid w:val="00DF4867"/>
    <w:rsid w:val="00E01AAF"/>
    <w:rsid w:val="00E03900"/>
    <w:rsid w:val="00E073CB"/>
    <w:rsid w:val="00E243D7"/>
    <w:rsid w:val="00E27436"/>
    <w:rsid w:val="00E3198B"/>
    <w:rsid w:val="00E36790"/>
    <w:rsid w:val="00E37EC2"/>
    <w:rsid w:val="00E46F97"/>
    <w:rsid w:val="00E51A24"/>
    <w:rsid w:val="00E526AB"/>
    <w:rsid w:val="00E601C0"/>
    <w:rsid w:val="00E637DB"/>
    <w:rsid w:val="00E70F14"/>
    <w:rsid w:val="00E770CE"/>
    <w:rsid w:val="00E80731"/>
    <w:rsid w:val="00E814A8"/>
    <w:rsid w:val="00E8304F"/>
    <w:rsid w:val="00E84B66"/>
    <w:rsid w:val="00E87CCD"/>
    <w:rsid w:val="00E91249"/>
    <w:rsid w:val="00E94AA5"/>
    <w:rsid w:val="00E97928"/>
    <w:rsid w:val="00EA3C76"/>
    <w:rsid w:val="00EB2CEC"/>
    <w:rsid w:val="00EB5A7A"/>
    <w:rsid w:val="00EB6B92"/>
    <w:rsid w:val="00EC1A88"/>
    <w:rsid w:val="00ED0138"/>
    <w:rsid w:val="00ED2FE1"/>
    <w:rsid w:val="00ED5150"/>
    <w:rsid w:val="00EE483E"/>
    <w:rsid w:val="00EF416D"/>
    <w:rsid w:val="00EF5762"/>
    <w:rsid w:val="00F11B96"/>
    <w:rsid w:val="00F136CA"/>
    <w:rsid w:val="00F17832"/>
    <w:rsid w:val="00F205BB"/>
    <w:rsid w:val="00F232CF"/>
    <w:rsid w:val="00F23850"/>
    <w:rsid w:val="00F26A60"/>
    <w:rsid w:val="00F323C1"/>
    <w:rsid w:val="00F440F1"/>
    <w:rsid w:val="00F60C01"/>
    <w:rsid w:val="00F73D42"/>
    <w:rsid w:val="00F8438C"/>
    <w:rsid w:val="00F849E5"/>
    <w:rsid w:val="00F878D2"/>
    <w:rsid w:val="00F92300"/>
    <w:rsid w:val="00F95A5A"/>
    <w:rsid w:val="00FA0C7A"/>
    <w:rsid w:val="00FA236D"/>
    <w:rsid w:val="00FA6608"/>
    <w:rsid w:val="00FB09BA"/>
    <w:rsid w:val="00FB14EC"/>
    <w:rsid w:val="00FB4F0F"/>
    <w:rsid w:val="00FB5A23"/>
    <w:rsid w:val="00FC517D"/>
    <w:rsid w:val="00FD0AFD"/>
    <w:rsid w:val="00FD1E98"/>
    <w:rsid w:val="00FD5A64"/>
    <w:rsid w:val="00FD6A32"/>
    <w:rsid w:val="00FE5781"/>
    <w:rsid w:val="00FF0952"/>
    <w:rsid w:val="00FF2D0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53708"/>
  <w15:docId w15:val="{8CF4BDFF-B926-4312-A5AA-39E25702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AE2"/>
  </w:style>
  <w:style w:type="paragraph" w:styleId="Heading1">
    <w:name w:val="heading 1"/>
    <w:basedOn w:val="BodyText"/>
    <w:next w:val="Normal"/>
    <w:link w:val="Heading1Char"/>
    <w:uiPriority w:val="9"/>
    <w:qFormat/>
    <w:rsid w:val="00DF4867"/>
    <w:pPr>
      <w:spacing w:after="0" w:line="320" w:lineRule="exact"/>
      <w:outlineLvl w:val="0"/>
    </w:pPr>
    <w:rPr>
      <w:b/>
      <w:sz w:val="25"/>
      <w:szCs w:val="25"/>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7D37"/>
    <w:pPr>
      <w:tabs>
        <w:tab w:val="center" w:pos="4536"/>
        <w:tab w:val="right" w:pos="9072"/>
      </w:tabs>
    </w:pPr>
  </w:style>
  <w:style w:type="character" w:customStyle="1" w:styleId="HeaderChar">
    <w:name w:val="Header Char"/>
    <w:basedOn w:val="DefaultParagraphFont"/>
    <w:link w:val="Header"/>
    <w:uiPriority w:val="99"/>
    <w:rsid w:val="00287D37"/>
  </w:style>
  <w:style w:type="paragraph" w:styleId="Footer">
    <w:name w:val="footer"/>
    <w:basedOn w:val="Normal"/>
    <w:link w:val="FooterChar"/>
    <w:uiPriority w:val="99"/>
    <w:unhideWhenUsed/>
    <w:rsid w:val="00287D37"/>
    <w:pPr>
      <w:tabs>
        <w:tab w:val="center" w:pos="4536"/>
        <w:tab w:val="right" w:pos="9072"/>
      </w:tabs>
    </w:pPr>
  </w:style>
  <w:style w:type="character" w:customStyle="1" w:styleId="FooterChar">
    <w:name w:val="Footer Char"/>
    <w:basedOn w:val="DefaultParagraphFont"/>
    <w:link w:val="Footer"/>
    <w:uiPriority w:val="99"/>
    <w:rsid w:val="00287D37"/>
  </w:style>
  <w:style w:type="paragraph" w:customStyle="1" w:styleId="BasicParagraph">
    <w:name w:val="[Basic Paragraph]"/>
    <w:basedOn w:val="Normal"/>
    <w:uiPriority w:val="99"/>
    <w:rsid w:val="00853D34"/>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BalloonText">
    <w:name w:val="Balloon Text"/>
    <w:basedOn w:val="Normal"/>
    <w:link w:val="BalloonTextChar"/>
    <w:uiPriority w:val="99"/>
    <w:semiHidden/>
    <w:unhideWhenUsed/>
    <w:rsid w:val="00C478A8"/>
    <w:rPr>
      <w:rFonts w:ascii="Tahoma" w:hAnsi="Tahoma" w:cs="Tahoma"/>
      <w:sz w:val="16"/>
      <w:szCs w:val="16"/>
    </w:rPr>
  </w:style>
  <w:style w:type="character" w:customStyle="1" w:styleId="BalloonTextChar">
    <w:name w:val="Balloon Text Char"/>
    <w:basedOn w:val="DefaultParagraphFont"/>
    <w:link w:val="BalloonText"/>
    <w:uiPriority w:val="99"/>
    <w:semiHidden/>
    <w:rsid w:val="00C478A8"/>
    <w:rPr>
      <w:rFonts w:ascii="Tahoma" w:hAnsi="Tahoma" w:cs="Tahoma"/>
      <w:sz w:val="16"/>
      <w:szCs w:val="16"/>
    </w:rPr>
  </w:style>
  <w:style w:type="paragraph" w:styleId="ListParagraph">
    <w:name w:val="List Paragraph"/>
    <w:basedOn w:val="Normal"/>
    <w:uiPriority w:val="34"/>
    <w:qFormat/>
    <w:rsid w:val="00C478A8"/>
    <w:pPr>
      <w:ind w:left="720"/>
      <w:contextualSpacing/>
    </w:pPr>
    <w:rPr>
      <w:rFonts w:ascii="Times New Roman" w:eastAsia="Times New Roman" w:hAnsi="Times New Roman" w:cs="Times New Roman"/>
      <w:lang w:val="en-GB"/>
    </w:rPr>
  </w:style>
  <w:style w:type="paragraph" w:styleId="BodyText">
    <w:name w:val="Body Text"/>
    <w:basedOn w:val="Normal"/>
    <w:link w:val="BodyTextChar"/>
    <w:uiPriority w:val="99"/>
    <w:semiHidden/>
    <w:unhideWhenUsed/>
    <w:rsid w:val="00C478A8"/>
    <w:pPr>
      <w:spacing w:after="120" w:line="276" w:lineRule="auto"/>
    </w:pPr>
    <w:rPr>
      <w:sz w:val="22"/>
      <w:szCs w:val="22"/>
      <w:lang w:val="en-IE"/>
    </w:rPr>
  </w:style>
  <w:style w:type="character" w:customStyle="1" w:styleId="BodyTextChar">
    <w:name w:val="Body Text Char"/>
    <w:basedOn w:val="DefaultParagraphFont"/>
    <w:link w:val="BodyText"/>
    <w:uiPriority w:val="99"/>
    <w:semiHidden/>
    <w:rsid w:val="00C478A8"/>
    <w:rPr>
      <w:sz w:val="22"/>
      <w:szCs w:val="22"/>
      <w:lang w:val="en-IE"/>
    </w:rPr>
  </w:style>
  <w:style w:type="paragraph" w:customStyle="1" w:styleId="Underlined">
    <w:name w:val="Underlined"/>
    <w:basedOn w:val="BodyText"/>
    <w:qFormat/>
    <w:rsid w:val="00C478A8"/>
    <w:pPr>
      <w:pBdr>
        <w:bottom w:val="single" w:sz="4" w:space="4" w:color="7F7F7F" w:themeColor="text1" w:themeTint="80"/>
      </w:pBdr>
      <w:spacing w:after="0" w:line="230" w:lineRule="exact"/>
    </w:pPr>
    <w:rPr>
      <w:sz w:val="23"/>
      <w:lang w:val="en-GB"/>
    </w:rPr>
  </w:style>
  <w:style w:type="character" w:customStyle="1" w:styleId="Heading1Char">
    <w:name w:val="Heading 1 Char"/>
    <w:basedOn w:val="DefaultParagraphFont"/>
    <w:link w:val="Heading1"/>
    <w:uiPriority w:val="9"/>
    <w:rsid w:val="00DF4867"/>
    <w:rPr>
      <w:b/>
      <w:sz w:val="25"/>
      <w:szCs w:val="25"/>
      <w:lang w:val="en-GB"/>
    </w:rPr>
  </w:style>
  <w:style w:type="paragraph" w:styleId="Title">
    <w:name w:val="Title"/>
    <w:basedOn w:val="Normal"/>
    <w:link w:val="TitleChar"/>
    <w:uiPriority w:val="99"/>
    <w:qFormat/>
    <w:rsid w:val="009B5155"/>
    <w:pPr>
      <w:overflowPunct w:val="0"/>
      <w:autoSpaceDE w:val="0"/>
      <w:autoSpaceDN w:val="0"/>
      <w:adjustRightInd w:val="0"/>
      <w:ind w:left="720" w:hanging="720"/>
      <w:jc w:val="center"/>
      <w:textAlignment w:val="baseline"/>
    </w:pPr>
    <w:rPr>
      <w:rFonts w:ascii="Palatino" w:eastAsia="Times New Roman" w:hAnsi="Palatino" w:cs="Times New Roman"/>
      <w:b/>
      <w:sz w:val="20"/>
      <w:szCs w:val="20"/>
      <w:lang w:val="en-GB"/>
    </w:rPr>
  </w:style>
  <w:style w:type="character" w:customStyle="1" w:styleId="TitleChar">
    <w:name w:val="Title Char"/>
    <w:basedOn w:val="DefaultParagraphFont"/>
    <w:link w:val="Title"/>
    <w:uiPriority w:val="99"/>
    <w:rsid w:val="009B5155"/>
    <w:rPr>
      <w:rFonts w:ascii="Palatino" w:eastAsia="Times New Roman" w:hAnsi="Palatino" w:cs="Times New Roman"/>
      <w:b/>
      <w:sz w:val="20"/>
      <w:szCs w:val="20"/>
      <w:lang w:val="en-GB"/>
    </w:rPr>
  </w:style>
  <w:style w:type="table" w:customStyle="1" w:styleId="TableGrid">
    <w:name w:val="TableGrid"/>
    <w:rsid w:val="00885F57"/>
    <w:rPr>
      <w:rFonts w:eastAsiaTheme="minorEastAsia"/>
      <w:sz w:val="22"/>
      <w:szCs w:val="22"/>
      <w:lang w:val="en-GB" w:eastAsia="en-GB"/>
    </w:rPr>
    <w:tblPr>
      <w:tblCellMar>
        <w:top w:w="0" w:type="dxa"/>
        <w:left w:w="0" w:type="dxa"/>
        <w:bottom w:w="0" w:type="dxa"/>
        <w:right w:w="0" w:type="dxa"/>
      </w:tblCellMar>
    </w:tblPr>
  </w:style>
  <w:style w:type="character" w:styleId="Strong">
    <w:name w:val="Strong"/>
    <w:basedOn w:val="DefaultParagraphFont"/>
    <w:uiPriority w:val="22"/>
    <w:qFormat/>
    <w:rsid w:val="00885F57"/>
    <w:rPr>
      <w:b/>
      <w:bCs/>
    </w:rPr>
  </w:style>
  <w:style w:type="character" w:styleId="Hyperlink">
    <w:name w:val="Hyperlink"/>
    <w:basedOn w:val="DefaultParagraphFont"/>
    <w:uiPriority w:val="99"/>
    <w:unhideWhenUsed/>
    <w:rsid w:val="00885F57"/>
    <w:rPr>
      <w:color w:val="0563C1" w:themeColor="hyperlink"/>
      <w:u w:val="single"/>
    </w:rPr>
  </w:style>
  <w:style w:type="character" w:styleId="CommentReference">
    <w:name w:val="annotation reference"/>
    <w:uiPriority w:val="99"/>
    <w:semiHidden/>
    <w:unhideWhenUsed/>
    <w:rsid w:val="00AD237E"/>
    <w:rPr>
      <w:sz w:val="16"/>
      <w:szCs w:val="16"/>
    </w:rPr>
  </w:style>
  <w:style w:type="paragraph" w:styleId="CommentText">
    <w:name w:val="annotation text"/>
    <w:basedOn w:val="Normal"/>
    <w:link w:val="CommentTextChar"/>
    <w:uiPriority w:val="99"/>
    <w:semiHidden/>
    <w:unhideWhenUsed/>
    <w:rsid w:val="00AD237E"/>
    <w:pPr>
      <w:tabs>
        <w:tab w:val="left" w:pos="1021"/>
      </w:tabs>
      <w:spacing w:after="280" w:line="280" w:lineRule="exact"/>
      <w:jc w:val="both"/>
    </w:pPr>
    <w:rPr>
      <w:rFonts w:ascii="Arial" w:eastAsia="Calibri" w:hAnsi="Arial" w:cs="Times New Roman"/>
      <w:sz w:val="20"/>
      <w:szCs w:val="20"/>
    </w:rPr>
  </w:style>
  <w:style w:type="character" w:customStyle="1" w:styleId="CommentTextChar">
    <w:name w:val="Comment Text Char"/>
    <w:basedOn w:val="DefaultParagraphFont"/>
    <w:link w:val="CommentText"/>
    <w:uiPriority w:val="99"/>
    <w:semiHidden/>
    <w:rsid w:val="00AD237E"/>
    <w:rPr>
      <w:rFonts w:ascii="Arial" w:eastAsia="Calibri" w:hAnsi="Arial" w:cs="Times New Roman"/>
      <w:sz w:val="20"/>
      <w:szCs w:val="20"/>
    </w:rPr>
  </w:style>
  <w:style w:type="paragraph" w:styleId="FootnoteText">
    <w:name w:val="footnote text"/>
    <w:basedOn w:val="Normal"/>
    <w:link w:val="FootnoteTextChar"/>
    <w:uiPriority w:val="99"/>
    <w:unhideWhenUsed/>
    <w:rsid w:val="00AD237E"/>
    <w:rPr>
      <w:rFonts w:ascii="Calibri" w:eastAsia="Calibri" w:hAnsi="Calibri" w:cs="Times New Roman"/>
      <w:lang w:val="en-GB"/>
    </w:rPr>
  </w:style>
  <w:style w:type="character" w:customStyle="1" w:styleId="FootnoteTextChar">
    <w:name w:val="Footnote Text Char"/>
    <w:basedOn w:val="DefaultParagraphFont"/>
    <w:link w:val="FootnoteText"/>
    <w:uiPriority w:val="99"/>
    <w:rsid w:val="00AD237E"/>
    <w:rPr>
      <w:rFonts w:ascii="Calibri" w:eastAsia="Calibri" w:hAnsi="Calibri" w:cs="Times New Roman"/>
      <w:lang w:val="en-GB"/>
    </w:rPr>
  </w:style>
  <w:style w:type="character" w:styleId="FootnoteReference">
    <w:name w:val="footnote reference"/>
    <w:uiPriority w:val="99"/>
    <w:unhideWhenUsed/>
    <w:rsid w:val="00AD237E"/>
    <w:rPr>
      <w:vertAlign w:val="superscript"/>
    </w:rPr>
  </w:style>
  <w:style w:type="paragraph" w:styleId="BodyText3">
    <w:name w:val="Body Text 3"/>
    <w:basedOn w:val="Normal"/>
    <w:link w:val="BodyText3Char"/>
    <w:uiPriority w:val="99"/>
    <w:semiHidden/>
    <w:unhideWhenUsed/>
    <w:rsid w:val="00AF5126"/>
    <w:pPr>
      <w:spacing w:after="120"/>
    </w:pPr>
    <w:rPr>
      <w:sz w:val="16"/>
      <w:szCs w:val="16"/>
    </w:rPr>
  </w:style>
  <w:style w:type="character" w:customStyle="1" w:styleId="BodyText3Char">
    <w:name w:val="Body Text 3 Char"/>
    <w:basedOn w:val="DefaultParagraphFont"/>
    <w:link w:val="BodyText3"/>
    <w:uiPriority w:val="99"/>
    <w:semiHidden/>
    <w:rsid w:val="00AF5126"/>
    <w:rPr>
      <w:sz w:val="16"/>
      <w:szCs w:val="16"/>
    </w:rPr>
  </w:style>
  <w:style w:type="table" w:styleId="TableGrid0">
    <w:name w:val="Table Grid"/>
    <w:basedOn w:val="TableNormal"/>
    <w:uiPriority w:val="39"/>
    <w:rsid w:val="00AF512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6">
    <w:name w:val="Akapit z listą6"/>
    <w:basedOn w:val="Normal"/>
    <w:rsid w:val="00AF5126"/>
    <w:pPr>
      <w:ind w:left="720"/>
      <w:jc w:val="both"/>
    </w:pPr>
    <w:rPr>
      <w:rFonts w:ascii="Calibri" w:eastAsia="Times New Roman" w:hAnsi="Calibri" w:cs="Calibri"/>
      <w:sz w:val="22"/>
      <w:szCs w:val="22"/>
    </w:rPr>
  </w:style>
  <w:style w:type="paragraph" w:customStyle="1" w:styleId="Akapitzlist10">
    <w:name w:val="Akapit z listą10"/>
    <w:basedOn w:val="Normal"/>
    <w:rsid w:val="00AF5126"/>
    <w:pPr>
      <w:ind w:left="720"/>
      <w:jc w:val="both"/>
    </w:pPr>
    <w:rPr>
      <w:rFonts w:ascii="Calibri" w:eastAsia="Times New Roman" w:hAnsi="Calibri" w:cs="Calibri"/>
      <w:sz w:val="22"/>
      <w:szCs w:val="22"/>
    </w:rPr>
  </w:style>
  <w:style w:type="paragraph" w:customStyle="1" w:styleId="Akapitzlist1">
    <w:name w:val="Akapit z listą1"/>
    <w:basedOn w:val="Normal"/>
    <w:qFormat/>
    <w:rsid w:val="00AF5126"/>
    <w:pPr>
      <w:spacing w:after="200" w:line="276" w:lineRule="auto"/>
      <w:ind w:left="720"/>
    </w:pPr>
    <w:rPr>
      <w:rFonts w:ascii="Calibri" w:eastAsia="Times New Roman" w:hAnsi="Calibri" w:cs="Calibri"/>
      <w:sz w:val="22"/>
      <w:szCs w:val="22"/>
    </w:rPr>
  </w:style>
  <w:style w:type="paragraph" w:customStyle="1" w:styleId="Akapitzlist5">
    <w:name w:val="Akapit z listą5"/>
    <w:basedOn w:val="Normal"/>
    <w:rsid w:val="00AF5126"/>
    <w:pPr>
      <w:ind w:left="720"/>
      <w:jc w:val="both"/>
    </w:pPr>
    <w:rPr>
      <w:rFonts w:ascii="Calibri" w:eastAsia="Times New Roman" w:hAnsi="Calibri" w:cs="Calibri"/>
      <w:sz w:val="22"/>
      <w:szCs w:val="22"/>
    </w:rPr>
  </w:style>
  <w:style w:type="paragraph" w:styleId="NormalWeb">
    <w:name w:val="Normal (Web)"/>
    <w:basedOn w:val="Normal"/>
    <w:rsid w:val="00AF5126"/>
    <w:pPr>
      <w:spacing w:before="100" w:beforeAutospacing="1" w:after="100" w:afterAutospacing="1"/>
    </w:pPr>
    <w:rPr>
      <w:rFonts w:ascii="Times New Roman" w:eastAsia="Times New Roman" w:hAnsi="Times New Roman" w:cs="Times New Roman"/>
      <w:lang w:eastAsia="pl-PL"/>
    </w:rPr>
  </w:style>
  <w:style w:type="paragraph" w:customStyle="1" w:styleId="TableParagraph">
    <w:name w:val="Table Paragraph"/>
    <w:basedOn w:val="Normal"/>
    <w:uiPriority w:val="1"/>
    <w:qFormat/>
    <w:rsid w:val="00AF5126"/>
    <w:pPr>
      <w:widowControl w:val="0"/>
      <w:autoSpaceDE w:val="0"/>
      <w:autoSpaceDN w:val="0"/>
    </w:pPr>
    <w:rPr>
      <w:rFonts w:ascii="Calibri" w:eastAsia="Calibri" w:hAnsi="Calibri" w:cs="Calibri"/>
      <w:sz w:val="22"/>
      <w:szCs w:val="22"/>
      <w:lang w:eastAsia="pl-PL" w:bidi="pl-PL"/>
    </w:rPr>
  </w:style>
  <w:style w:type="paragraph" w:styleId="EndnoteText">
    <w:name w:val="endnote text"/>
    <w:basedOn w:val="Normal"/>
    <w:link w:val="EndnoteTextChar"/>
    <w:uiPriority w:val="99"/>
    <w:semiHidden/>
    <w:unhideWhenUsed/>
    <w:rsid w:val="000B0E65"/>
    <w:rPr>
      <w:sz w:val="20"/>
      <w:szCs w:val="20"/>
    </w:rPr>
  </w:style>
  <w:style w:type="character" w:customStyle="1" w:styleId="EndnoteTextChar">
    <w:name w:val="Endnote Text Char"/>
    <w:basedOn w:val="DefaultParagraphFont"/>
    <w:link w:val="EndnoteText"/>
    <w:uiPriority w:val="99"/>
    <w:semiHidden/>
    <w:rsid w:val="000B0E65"/>
    <w:rPr>
      <w:sz w:val="20"/>
      <w:szCs w:val="20"/>
    </w:rPr>
  </w:style>
  <w:style w:type="character" w:styleId="EndnoteReference">
    <w:name w:val="endnote reference"/>
    <w:basedOn w:val="DefaultParagraphFont"/>
    <w:uiPriority w:val="99"/>
    <w:semiHidden/>
    <w:unhideWhenUsed/>
    <w:rsid w:val="000B0E65"/>
    <w:rPr>
      <w:vertAlign w:val="superscript"/>
    </w:rPr>
  </w:style>
  <w:style w:type="character" w:styleId="UnresolvedMention">
    <w:name w:val="Unresolved Mention"/>
    <w:basedOn w:val="DefaultParagraphFont"/>
    <w:uiPriority w:val="99"/>
    <w:semiHidden/>
    <w:unhideWhenUsed/>
    <w:rsid w:val="0079782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A78AC"/>
    <w:pPr>
      <w:tabs>
        <w:tab w:val="clear" w:pos="1021"/>
      </w:tabs>
      <w:spacing w:after="0" w:line="240" w:lineRule="auto"/>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A78AC"/>
    <w:rPr>
      <w:rFonts w:ascii="Arial" w:eastAsia="Calibri" w:hAnsi="Arial" w:cs="Times New Roman"/>
      <w:b/>
      <w:bCs/>
      <w:sz w:val="20"/>
      <w:szCs w:val="20"/>
    </w:rPr>
  </w:style>
  <w:style w:type="table" w:customStyle="1" w:styleId="TableNormal1">
    <w:name w:val="Table Normal1"/>
    <w:uiPriority w:val="2"/>
    <w:semiHidden/>
    <w:unhideWhenUsed/>
    <w:qFormat/>
    <w:rsid w:val="00BA2E6D"/>
    <w:pPr>
      <w:widowControl w:val="0"/>
      <w:autoSpaceDE w:val="0"/>
      <w:autoSpaceDN w:val="0"/>
    </w:pPr>
    <w:rPr>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28893">
      <w:bodyDiv w:val="1"/>
      <w:marLeft w:val="0"/>
      <w:marRight w:val="0"/>
      <w:marTop w:val="0"/>
      <w:marBottom w:val="0"/>
      <w:divBdr>
        <w:top w:val="none" w:sz="0" w:space="0" w:color="auto"/>
        <w:left w:val="none" w:sz="0" w:space="0" w:color="auto"/>
        <w:bottom w:val="none" w:sz="0" w:space="0" w:color="auto"/>
        <w:right w:val="none" w:sz="0" w:space="0" w:color="auto"/>
      </w:divBdr>
    </w:div>
    <w:div w:id="205919071">
      <w:bodyDiv w:val="1"/>
      <w:marLeft w:val="0"/>
      <w:marRight w:val="0"/>
      <w:marTop w:val="0"/>
      <w:marBottom w:val="0"/>
      <w:divBdr>
        <w:top w:val="none" w:sz="0" w:space="0" w:color="auto"/>
        <w:left w:val="none" w:sz="0" w:space="0" w:color="auto"/>
        <w:bottom w:val="none" w:sz="0" w:space="0" w:color="auto"/>
        <w:right w:val="none" w:sz="0" w:space="0" w:color="auto"/>
      </w:divBdr>
    </w:div>
    <w:div w:id="214508964">
      <w:bodyDiv w:val="1"/>
      <w:marLeft w:val="0"/>
      <w:marRight w:val="0"/>
      <w:marTop w:val="0"/>
      <w:marBottom w:val="0"/>
      <w:divBdr>
        <w:top w:val="none" w:sz="0" w:space="0" w:color="auto"/>
        <w:left w:val="none" w:sz="0" w:space="0" w:color="auto"/>
        <w:bottom w:val="none" w:sz="0" w:space="0" w:color="auto"/>
        <w:right w:val="none" w:sz="0" w:space="0" w:color="auto"/>
      </w:divBdr>
    </w:div>
    <w:div w:id="255136637">
      <w:bodyDiv w:val="1"/>
      <w:marLeft w:val="0"/>
      <w:marRight w:val="0"/>
      <w:marTop w:val="0"/>
      <w:marBottom w:val="0"/>
      <w:divBdr>
        <w:top w:val="none" w:sz="0" w:space="0" w:color="auto"/>
        <w:left w:val="none" w:sz="0" w:space="0" w:color="auto"/>
        <w:bottom w:val="none" w:sz="0" w:space="0" w:color="auto"/>
        <w:right w:val="none" w:sz="0" w:space="0" w:color="auto"/>
      </w:divBdr>
    </w:div>
    <w:div w:id="267398304">
      <w:bodyDiv w:val="1"/>
      <w:marLeft w:val="0"/>
      <w:marRight w:val="0"/>
      <w:marTop w:val="0"/>
      <w:marBottom w:val="0"/>
      <w:divBdr>
        <w:top w:val="none" w:sz="0" w:space="0" w:color="auto"/>
        <w:left w:val="none" w:sz="0" w:space="0" w:color="auto"/>
        <w:bottom w:val="none" w:sz="0" w:space="0" w:color="auto"/>
        <w:right w:val="none" w:sz="0" w:space="0" w:color="auto"/>
      </w:divBdr>
    </w:div>
    <w:div w:id="278072127">
      <w:bodyDiv w:val="1"/>
      <w:marLeft w:val="0"/>
      <w:marRight w:val="0"/>
      <w:marTop w:val="0"/>
      <w:marBottom w:val="0"/>
      <w:divBdr>
        <w:top w:val="none" w:sz="0" w:space="0" w:color="auto"/>
        <w:left w:val="none" w:sz="0" w:space="0" w:color="auto"/>
        <w:bottom w:val="none" w:sz="0" w:space="0" w:color="auto"/>
        <w:right w:val="none" w:sz="0" w:space="0" w:color="auto"/>
      </w:divBdr>
    </w:div>
    <w:div w:id="308636020">
      <w:bodyDiv w:val="1"/>
      <w:marLeft w:val="0"/>
      <w:marRight w:val="0"/>
      <w:marTop w:val="0"/>
      <w:marBottom w:val="0"/>
      <w:divBdr>
        <w:top w:val="none" w:sz="0" w:space="0" w:color="auto"/>
        <w:left w:val="none" w:sz="0" w:space="0" w:color="auto"/>
        <w:bottom w:val="none" w:sz="0" w:space="0" w:color="auto"/>
        <w:right w:val="none" w:sz="0" w:space="0" w:color="auto"/>
      </w:divBdr>
    </w:div>
    <w:div w:id="345833924">
      <w:bodyDiv w:val="1"/>
      <w:marLeft w:val="0"/>
      <w:marRight w:val="0"/>
      <w:marTop w:val="0"/>
      <w:marBottom w:val="0"/>
      <w:divBdr>
        <w:top w:val="none" w:sz="0" w:space="0" w:color="auto"/>
        <w:left w:val="none" w:sz="0" w:space="0" w:color="auto"/>
        <w:bottom w:val="none" w:sz="0" w:space="0" w:color="auto"/>
        <w:right w:val="none" w:sz="0" w:space="0" w:color="auto"/>
      </w:divBdr>
    </w:div>
    <w:div w:id="399253816">
      <w:bodyDiv w:val="1"/>
      <w:marLeft w:val="0"/>
      <w:marRight w:val="0"/>
      <w:marTop w:val="0"/>
      <w:marBottom w:val="0"/>
      <w:divBdr>
        <w:top w:val="none" w:sz="0" w:space="0" w:color="auto"/>
        <w:left w:val="none" w:sz="0" w:space="0" w:color="auto"/>
        <w:bottom w:val="none" w:sz="0" w:space="0" w:color="auto"/>
        <w:right w:val="none" w:sz="0" w:space="0" w:color="auto"/>
      </w:divBdr>
    </w:div>
    <w:div w:id="416293167">
      <w:bodyDiv w:val="1"/>
      <w:marLeft w:val="0"/>
      <w:marRight w:val="0"/>
      <w:marTop w:val="0"/>
      <w:marBottom w:val="0"/>
      <w:divBdr>
        <w:top w:val="none" w:sz="0" w:space="0" w:color="auto"/>
        <w:left w:val="none" w:sz="0" w:space="0" w:color="auto"/>
        <w:bottom w:val="none" w:sz="0" w:space="0" w:color="auto"/>
        <w:right w:val="none" w:sz="0" w:space="0" w:color="auto"/>
      </w:divBdr>
    </w:div>
    <w:div w:id="416631401">
      <w:bodyDiv w:val="1"/>
      <w:marLeft w:val="0"/>
      <w:marRight w:val="0"/>
      <w:marTop w:val="0"/>
      <w:marBottom w:val="0"/>
      <w:divBdr>
        <w:top w:val="none" w:sz="0" w:space="0" w:color="auto"/>
        <w:left w:val="none" w:sz="0" w:space="0" w:color="auto"/>
        <w:bottom w:val="none" w:sz="0" w:space="0" w:color="auto"/>
        <w:right w:val="none" w:sz="0" w:space="0" w:color="auto"/>
      </w:divBdr>
    </w:div>
    <w:div w:id="514029531">
      <w:bodyDiv w:val="1"/>
      <w:marLeft w:val="0"/>
      <w:marRight w:val="0"/>
      <w:marTop w:val="0"/>
      <w:marBottom w:val="0"/>
      <w:divBdr>
        <w:top w:val="none" w:sz="0" w:space="0" w:color="auto"/>
        <w:left w:val="none" w:sz="0" w:space="0" w:color="auto"/>
        <w:bottom w:val="none" w:sz="0" w:space="0" w:color="auto"/>
        <w:right w:val="none" w:sz="0" w:space="0" w:color="auto"/>
      </w:divBdr>
    </w:div>
    <w:div w:id="531890632">
      <w:bodyDiv w:val="1"/>
      <w:marLeft w:val="0"/>
      <w:marRight w:val="0"/>
      <w:marTop w:val="0"/>
      <w:marBottom w:val="0"/>
      <w:divBdr>
        <w:top w:val="none" w:sz="0" w:space="0" w:color="auto"/>
        <w:left w:val="none" w:sz="0" w:space="0" w:color="auto"/>
        <w:bottom w:val="none" w:sz="0" w:space="0" w:color="auto"/>
        <w:right w:val="none" w:sz="0" w:space="0" w:color="auto"/>
      </w:divBdr>
    </w:div>
    <w:div w:id="551310710">
      <w:bodyDiv w:val="1"/>
      <w:marLeft w:val="0"/>
      <w:marRight w:val="0"/>
      <w:marTop w:val="0"/>
      <w:marBottom w:val="0"/>
      <w:divBdr>
        <w:top w:val="none" w:sz="0" w:space="0" w:color="auto"/>
        <w:left w:val="none" w:sz="0" w:space="0" w:color="auto"/>
        <w:bottom w:val="none" w:sz="0" w:space="0" w:color="auto"/>
        <w:right w:val="none" w:sz="0" w:space="0" w:color="auto"/>
      </w:divBdr>
    </w:div>
    <w:div w:id="566309387">
      <w:bodyDiv w:val="1"/>
      <w:marLeft w:val="0"/>
      <w:marRight w:val="0"/>
      <w:marTop w:val="0"/>
      <w:marBottom w:val="0"/>
      <w:divBdr>
        <w:top w:val="none" w:sz="0" w:space="0" w:color="auto"/>
        <w:left w:val="none" w:sz="0" w:space="0" w:color="auto"/>
        <w:bottom w:val="none" w:sz="0" w:space="0" w:color="auto"/>
        <w:right w:val="none" w:sz="0" w:space="0" w:color="auto"/>
      </w:divBdr>
    </w:div>
    <w:div w:id="578440043">
      <w:bodyDiv w:val="1"/>
      <w:marLeft w:val="0"/>
      <w:marRight w:val="0"/>
      <w:marTop w:val="0"/>
      <w:marBottom w:val="0"/>
      <w:divBdr>
        <w:top w:val="none" w:sz="0" w:space="0" w:color="auto"/>
        <w:left w:val="none" w:sz="0" w:space="0" w:color="auto"/>
        <w:bottom w:val="none" w:sz="0" w:space="0" w:color="auto"/>
        <w:right w:val="none" w:sz="0" w:space="0" w:color="auto"/>
      </w:divBdr>
    </w:div>
    <w:div w:id="605625881">
      <w:bodyDiv w:val="1"/>
      <w:marLeft w:val="0"/>
      <w:marRight w:val="0"/>
      <w:marTop w:val="0"/>
      <w:marBottom w:val="0"/>
      <w:divBdr>
        <w:top w:val="none" w:sz="0" w:space="0" w:color="auto"/>
        <w:left w:val="none" w:sz="0" w:space="0" w:color="auto"/>
        <w:bottom w:val="none" w:sz="0" w:space="0" w:color="auto"/>
        <w:right w:val="none" w:sz="0" w:space="0" w:color="auto"/>
      </w:divBdr>
    </w:div>
    <w:div w:id="696005192">
      <w:bodyDiv w:val="1"/>
      <w:marLeft w:val="0"/>
      <w:marRight w:val="0"/>
      <w:marTop w:val="0"/>
      <w:marBottom w:val="0"/>
      <w:divBdr>
        <w:top w:val="none" w:sz="0" w:space="0" w:color="auto"/>
        <w:left w:val="none" w:sz="0" w:space="0" w:color="auto"/>
        <w:bottom w:val="none" w:sz="0" w:space="0" w:color="auto"/>
        <w:right w:val="none" w:sz="0" w:space="0" w:color="auto"/>
      </w:divBdr>
    </w:div>
    <w:div w:id="696664438">
      <w:bodyDiv w:val="1"/>
      <w:marLeft w:val="0"/>
      <w:marRight w:val="0"/>
      <w:marTop w:val="0"/>
      <w:marBottom w:val="0"/>
      <w:divBdr>
        <w:top w:val="none" w:sz="0" w:space="0" w:color="auto"/>
        <w:left w:val="none" w:sz="0" w:space="0" w:color="auto"/>
        <w:bottom w:val="none" w:sz="0" w:space="0" w:color="auto"/>
        <w:right w:val="none" w:sz="0" w:space="0" w:color="auto"/>
      </w:divBdr>
    </w:div>
    <w:div w:id="741948862">
      <w:bodyDiv w:val="1"/>
      <w:marLeft w:val="0"/>
      <w:marRight w:val="0"/>
      <w:marTop w:val="0"/>
      <w:marBottom w:val="0"/>
      <w:divBdr>
        <w:top w:val="none" w:sz="0" w:space="0" w:color="auto"/>
        <w:left w:val="none" w:sz="0" w:space="0" w:color="auto"/>
        <w:bottom w:val="none" w:sz="0" w:space="0" w:color="auto"/>
        <w:right w:val="none" w:sz="0" w:space="0" w:color="auto"/>
      </w:divBdr>
    </w:div>
    <w:div w:id="766578571">
      <w:bodyDiv w:val="1"/>
      <w:marLeft w:val="0"/>
      <w:marRight w:val="0"/>
      <w:marTop w:val="0"/>
      <w:marBottom w:val="0"/>
      <w:divBdr>
        <w:top w:val="none" w:sz="0" w:space="0" w:color="auto"/>
        <w:left w:val="none" w:sz="0" w:space="0" w:color="auto"/>
        <w:bottom w:val="none" w:sz="0" w:space="0" w:color="auto"/>
        <w:right w:val="none" w:sz="0" w:space="0" w:color="auto"/>
      </w:divBdr>
    </w:div>
    <w:div w:id="807168913">
      <w:bodyDiv w:val="1"/>
      <w:marLeft w:val="0"/>
      <w:marRight w:val="0"/>
      <w:marTop w:val="0"/>
      <w:marBottom w:val="0"/>
      <w:divBdr>
        <w:top w:val="none" w:sz="0" w:space="0" w:color="auto"/>
        <w:left w:val="none" w:sz="0" w:space="0" w:color="auto"/>
        <w:bottom w:val="none" w:sz="0" w:space="0" w:color="auto"/>
        <w:right w:val="none" w:sz="0" w:space="0" w:color="auto"/>
      </w:divBdr>
    </w:div>
    <w:div w:id="919101920">
      <w:bodyDiv w:val="1"/>
      <w:marLeft w:val="0"/>
      <w:marRight w:val="0"/>
      <w:marTop w:val="0"/>
      <w:marBottom w:val="0"/>
      <w:divBdr>
        <w:top w:val="none" w:sz="0" w:space="0" w:color="auto"/>
        <w:left w:val="none" w:sz="0" w:space="0" w:color="auto"/>
        <w:bottom w:val="none" w:sz="0" w:space="0" w:color="auto"/>
        <w:right w:val="none" w:sz="0" w:space="0" w:color="auto"/>
      </w:divBdr>
    </w:div>
    <w:div w:id="958337132">
      <w:bodyDiv w:val="1"/>
      <w:marLeft w:val="0"/>
      <w:marRight w:val="0"/>
      <w:marTop w:val="0"/>
      <w:marBottom w:val="0"/>
      <w:divBdr>
        <w:top w:val="none" w:sz="0" w:space="0" w:color="auto"/>
        <w:left w:val="none" w:sz="0" w:space="0" w:color="auto"/>
        <w:bottom w:val="none" w:sz="0" w:space="0" w:color="auto"/>
        <w:right w:val="none" w:sz="0" w:space="0" w:color="auto"/>
      </w:divBdr>
    </w:div>
    <w:div w:id="972715876">
      <w:bodyDiv w:val="1"/>
      <w:marLeft w:val="0"/>
      <w:marRight w:val="0"/>
      <w:marTop w:val="0"/>
      <w:marBottom w:val="0"/>
      <w:divBdr>
        <w:top w:val="none" w:sz="0" w:space="0" w:color="auto"/>
        <w:left w:val="none" w:sz="0" w:space="0" w:color="auto"/>
        <w:bottom w:val="none" w:sz="0" w:space="0" w:color="auto"/>
        <w:right w:val="none" w:sz="0" w:space="0" w:color="auto"/>
      </w:divBdr>
    </w:div>
    <w:div w:id="981957449">
      <w:bodyDiv w:val="1"/>
      <w:marLeft w:val="0"/>
      <w:marRight w:val="0"/>
      <w:marTop w:val="0"/>
      <w:marBottom w:val="0"/>
      <w:divBdr>
        <w:top w:val="none" w:sz="0" w:space="0" w:color="auto"/>
        <w:left w:val="none" w:sz="0" w:space="0" w:color="auto"/>
        <w:bottom w:val="none" w:sz="0" w:space="0" w:color="auto"/>
        <w:right w:val="none" w:sz="0" w:space="0" w:color="auto"/>
      </w:divBdr>
    </w:div>
    <w:div w:id="1024131771">
      <w:bodyDiv w:val="1"/>
      <w:marLeft w:val="0"/>
      <w:marRight w:val="0"/>
      <w:marTop w:val="0"/>
      <w:marBottom w:val="0"/>
      <w:divBdr>
        <w:top w:val="none" w:sz="0" w:space="0" w:color="auto"/>
        <w:left w:val="none" w:sz="0" w:space="0" w:color="auto"/>
        <w:bottom w:val="none" w:sz="0" w:space="0" w:color="auto"/>
        <w:right w:val="none" w:sz="0" w:space="0" w:color="auto"/>
      </w:divBdr>
    </w:div>
    <w:div w:id="1113476985">
      <w:bodyDiv w:val="1"/>
      <w:marLeft w:val="0"/>
      <w:marRight w:val="0"/>
      <w:marTop w:val="0"/>
      <w:marBottom w:val="0"/>
      <w:divBdr>
        <w:top w:val="none" w:sz="0" w:space="0" w:color="auto"/>
        <w:left w:val="none" w:sz="0" w:space="0" w:color="auto"/>
        <w:bottom w:val="none" w:sz="0" w:space="0" w:color="auto"/>
        <w:right w:val="none" w:sz="0" w:space="0" w:color="auto"/>
      </w:divBdr>
    </w:div>
    <w:div w:id="1146584348">
      <w:bodyDiv w:val="1"/>
      <w:marLeft w:val="0"/>
      <w:marRight w:val="0"/>
      <w:marTop w:val="0"/>
      <w:marBottom w:val="0"/>
      <w:divBdr>
        <w:top w:val="none" w:sz="0" w:space="0" w:color="auto"/>
        <w:left w:val="none" w:sz="0" w:space="0" w:color="auto"/>
        <w:bottom w:val="none" w:sz="0" w:space="0" w:color="auto"/>
        <w:right w:val="none" w:sz="0" w:space="0" w:color="auto"/>
      </w:divBdr>
    </w:div>
    <w:div w:id="1183666656">
      <w:bodyDiv w:val="1"/>
      <w:marLeft w:val="0"/>
      <w:marRight w:val="0"/>
      <w:marTop w:val="0"/>
      <w:marBottom w:val="0"/>
      <w:divBdr>
        <w:top w:val="none" w:sz="0" w:space="0" w:color="auto"/>
        <w:left w:val="none" w:sz="0" w:space="0" w:color="auto"/>
        <w:bottom w:val="none" w:sz="0" w:space="0" w:color="auto"/>
        <w:right w:val="none" w:sz="0" w:space="0" w:color="auto"/>
      </w:divBdr>
    </w:div>
    <w:div w:id="1192570180">
      <w:bodyDiv w:val="1"/>
      <w:marLeft w:val="0"/>
      <w:marRight w:val="0"/>
      <w:marTop w:val="0"/>
      <w:marBottom w:val="0"/>
      <w:divBdr>
        <w:top w:val="none" w:sz="0" w:space="0" w:color="auto"/>
        <w:left w:val="none" w:sz="0" w:space="0" w:color="auto"/>
        <w:bottom w:val="none" w:sz="0" w:space="0" w:color="auto"/>
        <w:right w:val="none" w:sz="0" w:space="0" w:color="auto"/>
      </w:divBdr>
    </w:div>
    <w:div w:id="1257598559">
      <w:bodyDiv w:val="1"/>
      <w:marLeft w:val="0"/>
      <w:marRight w:val="0"/>
      <w:marTop w:val="0"/>
      <w:marBottom w:val="0"/>
      <w:divBdr>
        <w:top w:val="none" w:sz="0" w:space="0" w:color="auto"/>
        <w:left w:val="none" w:sz="0" w:space="0" w:color="auto"/>
        <w:bottom w:val="none" w:sz="0" w:space="0" w:color="auto"/>
        <w:right w:val="none" w:sz="0" w:space="0" w:color="auto"/>
      </w:divBdr>
    </w:div>
    <w:div w:id="1261331586">
      <w:bodyDiv w:val="1"/>
      <w:marLeft w:val="0"/>
      <w:marRight w:val="0"/>
      <w:marTop w:val="0"/>
      <w:marBottom w:val="0"/>
      <w:divBdr>
        <w:top w:val="none" w:sz="0" w:space="0" w:color="auto"/>
        <w:left w:val="none" w:sz="0" w:space="0" w:color="auto"/>
        <w:bottom w:val="none" w:sz="0" w:space="0" w:color="auto"/>
        <w:right w:val="none" w:sz="0" w:space="0" w:color="auto"/>
      </w:divBdr>
    </w:div>
    <w:div w:id="1287272108">
      <w:bodyDiv w:val="1"/>
      <w:marLeft w:val="0"/>
      <w:marRight w:val="0"/>
      <w:marTop w:val="0"/>
      <w:marBottom w:val="0"/>
      <w:divBdr>
        <w:top w:val="none" w:sz="0" w:space="0" w:color="auto"/>
        <w:left w:val="none" w:sz="0" w:space="0" w:color="auto"/>
        <w:bottom w:val="none" w:sz="0" w:space="0" w:color="auto"/>
        <w:right w:val="none" w:sz="0" w:space="0" w:color="auto"/>
      </w:divBdr>
    </w:div>
    <w:div w:id="1301694925">
      <w:bodyDiv w:val="1"/>
      <w:marLeft w:val="0"/>
      <w:marRight w:val="0"/>
      <w:marTop w:val="0"/>
      <w:marBottom w:val="0"/>
      <w:divBdr>
        <w:top w:val="none" w:sz="0" w:space="0" w:color="auto"/>
        <w:left w:val="none" w:sz="0" w:space="0" w:color="auto"/>
        <w:bottom w:val="none" w:sz="0" w:space="0" w:color="auto"/>
        <w:right w:val="none" w:sz="0" w:space="0" w:color="auto"/>
      </w:divBdr>
    </w:div>
    <w:div w:id="1421221513">
      <w:bodyDiv w:val="1"/>
      <w:marLeft w:val="0"/>
      <w:marRight w:val="0"/>
      <w:marTop w:val="0"/>
      <w:marBottom w:val="0"/>
      <w:divBdr>
        <w:top w:val="none" w:sz="0" w:space="0" w:color="auto"/>
        <w:left w:val="none" w:sz="0" w:space="0" w:color="auto"/>
        <w:bottom w:val="none" w:sz="0" w:space="0" w:color="auto"/>
        <w:right w:val="none" w:sz="0" w:space="0" w:color="auto"/>
      </w:divBdr>
    </w:div>
    <w:div w:id="1449006994">
      <w:bodyDiv w:val="1"/>
      <w:marLeft w:val="0"/>
      <w:marRight w:val="0"/>
      <w:marTop w:val="0"/>
      <w:marBottom w:val="0"/>
      <w:divBdr>
        <w:top w:val="none" w:sz="0" w:space="0" w:color="auto"/>
        <w:left w:val="none" w:sz="0" w:space="0" w:color="auto"/>
        <w:bottom w:val="none" w:sz="0" w:space="0" w:color="auto"/>
        <w:right w:val="none" w:sz="0" w:space="0" w:color="auto"/>
      </w:divBdr>
    </w:div>
    <w:div w:id="1485318086">
      <w:bodyDiv w:val="1"/>
      <w:marLeft w:val="0"/>
      <w:marRight w:val="0"/>
      <w:marTop w:val="0"/>
      <w:marBottom w:val="0"/>
      <w:divBdr>
        <w:top w:val="none" w:sz="0" w:space="0" w:color="auto"/>
        <w:left w:val="none" w:sz="0" w:space="0" w:color="auto"/>
        <w:bottom w:val="none" w:sz="0" w:space="0" w:color="auto"/>
        <w:right w:val="none" w:sz="0" w:space="0" w:color="auto"/>
      </w:divBdr>
    </w:div>
    <w:div w:id="1504205816">
      <w:bodyDiv w:val="1"/>
      <w:marLeft w:val="0"/>
      <w:marRight w:val="0"/>
      <w:marTop w:val="0"/>
      <w:marBottom w:val="0"/>
      <w:divBdr>
        <w:top w:val="none" w:sz="0" w:space="0" w:color="auto"/>
        <w:left w:val="none" w:sz="0" w:space="0" w:color="auto"/>
        <w:bottom w:val="none" w:sz="0" w:space="0" w:color="auto"/>
        <w:right w:val="none" w:sz="0" w:space="0" w:color="auto"/>
      </w:divBdr>
    </w:div>
    <w:div w:id="1541940401">
      <w:bodyDiv w:val="1"/>
      <w:marLeft w:val="0"/>
      <w:marRight w:val="0"/>
      <w:marTop w:val="0"/>
      <w:marBottom w:val="0"/>
      <w:divBdr>
        <w:top w:val="none" w:sz="0" w:space="0" w:color="auto"/>
        <w:left w:val="none" w:sz="0" w:space="0" w:color="auto"/>
        <w:bottom w:val="none" w:sz="0" w:space="0" w:color="auto"/>
        <w:right w:val="none" w:sz="0" w:space="0" w:color="auto"/>
      </w:divBdr>
    </w:div>
    <w:div w:id="1577090205">
      <w:bodyDiv w:val="1"/>
      <w:marLeft w:val="0"/>
      <w:marRight w:val="0"/>
      <w:marTop w:val="0"/>
      <w:marBottom w:val="0"/>
      <w:divBdr>
        <w:top w:val="none" w:sz="0" w:space="0" w:color="auto"/>
        <w:left w:val="none" w:sz="0" w:space="0" w:color="auto"/>
        <w:bottom w:val="none" w:sz="0" w:space="0" w:color="auto"/>
        <w:right w:val="none" w:sz="0" w:space="0" w:color="auto"/>
      </w:divBdr>
    </w:div>
    <w:div w:id="1625770012">
      <w:bodyDiv w:val="1"/>
      <w:marLeft w:val="0"/>
      <w:marRight w:val="0"/>
      <w:marTop w:val="0"/>
      <w:marBottom w:val="0"/>
      <w:divBdr>
        <w:top w:val="none" w:sz="0" w:space="0" w:color="auto"/>
        <w:left w:val="none" w:sz="0" w:space="0" w:color="auto"/>
        <w:bottom w:val="none" w:sz="0" w:space="0" w:color="auto"/>
        <w:right w:val="none" w:sz="0" w:space="0" w:color="auto"/>
      </w:divBdr>
    </w:div>
    <w:div w:id="1633562717">
      <w:bodyDiv w:val="1"/>
      <w:marLeft w:val="0"/>
      <w:marRight w:val="0"/>
      <w:marTop w:val="0"/>
      <w:marBottom w:val="0"/>
      <w:divBdr>
        <w:top w:val="none" w:sz="0" w:space="0" w:color="auto"/>
        <w:left w:val="none" w:sz="0" w:space="0" w:color="auto"/>
        <w:bottom w:val="none" w:sz="0" w:space="0" w:color="auto"/>
        <w:right w:val="none" w:sz="0" w:space="0" w:color="auto"/>
      </w:divBdr>
    </w:div>
    <w:div w:id="1675259458">
      <w:bodyDiv w:val="1"/>
      <w:marLeft w:val="0"/>
      <w:marRight w:val="0"/>
      <w:marTop w:val="0"/>
      <w:marBottom w:val="0"/>
      <w:divBdr>
        <w:top w:val="none" w:sz="0" w:space="0" w:color="auto"/>
        <w:left w:val="none" w:sz="0" w:space="0" w:color="auto"/>
        <w:bottom w:val="none" w:sz="0" w:space="0" w:color="auto"/>
        <w:right w:val="none" w:sz="0" w:space="0" w:color="auto"/>
      </w:divBdr>
    </w:div>
    <w:div w:id="1775324248">
      <w:bodyDiv w:val="1"/>
      <w:marLeft w:val="0"/>
      <w:marRight w:val="0"/>
      <w:marTop w:val="0"/>
      <w:marBottom w:val="0"/>
      <w:divBdr>
        <w:top w:val="none" w:sz="0" w:space="0" w:color="auto"/>
        <w:left w:val="none" w:sz="0" w:space="0" w:color="auto"/>
        <w:bottom w:val="none" w:sz="0" w:space="0" w:color="auto"/>
        <w:right w:val="none" w:sz="0" w:space="0" w:color="auto"/>
      </w:divBdr>
    </w:div>
    <w:div w:id="1882328063">
      <w:bodyDiv w:val="1"/>
      <w:marLeft w:val="0"/>
      <w:marRight w:val="0"/>
      <w:marTop w:val="0"/>
      <w:marBottom w:val="0"/>
      <w:divBdr>
        <w:top w:val="none" w:sz="0" w:space="0" w:color="auto"/>
        <w:left w:val="none" w:sz="0" w:space="0" w:color="auto"/>
        <w:bottom w:val="none" w:sz="0" w:space="0" w:color="auto"/>
        <w:right w:val="none" w:sz="0" w:space="0" w:color="auto"/>
      </w:divBdr>
    </w:div>
    <w:div w:id="1966613933">
      <w:bodyDiv w:val="1"/>
      <w:marLeft w:val="0"/>
      <w:marRight w:val="0"/>
      <w:marTop w:val="0"/>
      <w:marBottom w:val="0"/>
      <w:divBdr>
        <w:top w:val="none" w:sz="0" w:space="0" w:color="auto"/>
        <w:left w:val="none" w:sz="0" w:space="0" w:color="auto"/>
        <w:bottom w:val="none" w:sz="0" w:space="0" w:color="auto"/>
        <w:right w:val="none" w:sz="0" w:space="0" w:color="auto"/>
      </w:divBdr>
    </w:div>
    <w:div w:id="1969815947">
      <w:bodyDiv w:val="1"/>
      <w:marLeft w:val="0"/>
      <w:marRight w:val="0"/>
      <w:marTop w:val="0"/>
      <w:marBottom w:val="0"/>
      <w:divBdr>
        <w:top w:val="none" w:sz="0" w:space="0" w:color="auto"/>
        <w:left w:val="none" w:sz="0" w:space="0" w:color="auto"/>
        <w:bottom w:val="none" w:sz="0" w:space="0" w:color="auto"/>
        <w:right w:val="none" w:sz="0" w:space="0" w:color="auto"/>
      </w:divBdr>
    </w:div>
    <w:div w:id="2027247116">
      <w:bodyDiv w:val="1"/>
      <w:marLeft w:val="0"/>
      <w:marRight w:val="0"/>
      <w:marTop w:val="0"/>
      <w:marBottom w:val="0"/>
      <w:divBdr>
        <w:top w:val="none" w:sz="0" w:space="0" w:color="auto"/>
        <w:left w:val="none" w:sz="0" w:space="0" w:color="auto"/>
        <w:bottom w:val="none" w:sz="0" w:space="0" w:color="auto"/>
        <w:right w:val="none" w:sz="0" w:space="0" w:color="auto"/>
      </w:divBdr>
    </w:div>
    <w:div w:id="2077392013">
      <w:bodyDiv w:val="1"/>
      <w:marLeft w:val="0"/>
      <w:marRight w:val="0"/>
      <w:marTop w:val="0"/>
      <w:marBottom w:val="0"/>
      <w:divBdr>
        <w:top w:val="none" w:sz="0" w:space="0" w:color="auto"/>
        <w:left w:val="none" w:sz="0" w:space="0" w:color="auto"/>
        <w:bottom w:val="none" w:sz="0" w:space="0" w:color="auto"/>
        <w:right w:val="none" w:sz="0" w:space="0" w:color="auto"/>
      </w:divBdr>
    </w:div>
    <w:div w:id="2091534794">
      <w:bodyDiv w:val="1"/>
      <w:marLeft w:val="0"/>
      <w:marRight w:val="0"/>
      <w:marTop w:val="0"/>
      <w:marBottom w:val="0"/>
      <w:divBdr>
        <w:top w:val="none" w:sz="0" w:space="0" w:color="auto"/>
        <w:left w:val="none" w:sz="0" w:space="0" w:color="auto"/>
        <w:bottom w:val="none" w:sz="0" w:space="0" w:color="auto"/>
        <w:right w:val="none" w:sz="0" w:space="0" w:color="auto"/>
      </w:divBdr>
    </w:div>
    <w:div w:id="2131122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hd@vistula.edu.p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tel:+48%2022%2045%2072%20401"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48%2022%2045%2072%2040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5F81702A9A734D9A787A278151EC60" ma:contentTypeVersion="7" ma:contentTypeDescription="Create a new document." ma:contentTypeScope="" ma:versionID="b93d278d21792ebabe12c68aed160e3b">
  <xsd:schema xmlns:xsd="http://www.w3.org/2001/XMLSchema" xmlns:xs="http://www.w3.org/2001/XMLSchema" xmlns:p="http://schemas.microsoft.com/office/2006/metadata/properties" xmlns:ns2="564b9660-f5d5-4019-bb89-c4da2948f9ec" xmlns:ns3="06372de8-0f8c-4deb-bbd1-7f25c06a70e9" targetNamespace="http://schemas.microsoft.com/office/2006/metadata/properties" ma:root="true" ma:fieldsID="7ab38113f5494cfba735c12f3d12a7f5" ns2:_="" ns3:_="">
    <xsd:import namespace="564b9660-f5d5-4019-bb89-c4da2948f9ec"/>
    <xsd:import namespace="06372de8-0f8c-4deb-bbd1-7f25c06a70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4b9660-f5d5-4019-bb89-c4da2948f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372de8-0f8c-4deb-bbd1-7f25c06a70e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502CC6-90CD-483D-86EF-D0637941B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4b9660-f5d5-4019-bb89-c4da2948f9ec"/>
    <ds:schemaRef ds:uri="06372de8-0f8c-4deb-bbd1-7f25c06a7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3278AE-83A2-4A02-BC93-A9793413630B}">
  <ds:schemaRefs>
    <ds:schemaRef ds:uri="http://schemas.openxmlformats.org/officeDocument/2006/bibliography"/>
  </ds:schemaRefs>
</ds:datastoreItem>
</file>

<file path=customXml/itemProps3.xml><?xml version="1.0" encoding="utf-8"?>
<ds:datastoreItem xmlns:ds="http://schemas.openxmlformats.org/officeDocument/2006/customXml" ds:itemID="{E1C83CAF-F15A-46CB-82F7-89954E3A440C}">
  <ds:schemaRefs>
    <ds:schemaRef ds:uri="http://schemas.microsoft.com/sharepoint/v3/contenttype/forms"/>
  </ds:schemaRefs>
</ds:datastoreItem>
</file>

<file path=customXml/itemProps4.xml><?xml version="1.0" encoding="utf-8"?>
<ds:datastoreItem xmlns:ds="http://schemas.openxmlformats.org/officeDocument/2006/customXml" ds:itemID="{FD857770-37FF-46BA-9021-7E72874439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1881</Words>
  <Characters>10723</Characters>
  <Application>Microsoft Office Word</Application>
  <DocSecurity>0</DocSecurity>
  <Lines>89</Lines>
  <Paragraphs>25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Mikolaj Szymanski</dc:creator>
  <cp:lastModifiedBy>Shahriyar Mukhtarov</cp:lastModifiedBy>
  <cp:revision>15</cp:revision>
  <cp:lastPrinted>2021-05-20T10:56:00Z</cp:lastPrinted>
  <dcterms:created xsi:type="dcterms:W3CDTF">2024-12-11T11:45:00Z</dcterms:created>
  <dcterms:modified xsi:type="dcterms:W3CDTF">2025-05-08T09:49:00Z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0x0101006C5F81702A9A734D9A787A278151EC60</vt:lpwstr>
  </property>
</Properties>
</file>