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FAC3A" w14:textId="77777777" w:rsidR="00AF5126" w:rsidRPr="00953FC9" w:rsidRDefault="00727334" w:rsidP="00BA2E6D">
      <w:pPr>
        <w:rPr>
          <w:rFonts w:ascii="Calibri" w:hAnsi="Calibri"/>
          <w:color w:val="000000" w:themeColor="text1"/>
          <w:kern w:val="16"/>
        </w:rPr>
      </w:pPr>
      <w:r w:rsidRPr="00953FC9">
        <w:rPr>
          <w:rFonts w:ascii="Calibri" w:hAnsi="Calibri"/>
          <w:noProof/>
          <w:color w:val="000000" w:themeColor="text1"/>
          <w:kern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EE0210" wp14:editId="21CAECAB">
                <wp:simplePos x="0" y="0"/>
                <wp:positionH relativeFrom="column">
                  <wp:posOffset>529236</wp:posOffset>
                </wp:positionH>
                <wp:positionV relativeFrom="paragraph">
                  <wp:posOffset>411348</wp:posOffset>
                </wp:positionV>
                <wp:extent cx="5124450" cy="2860158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24450" cy="2860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38E7C" w14:textId="2A085416" w:rsidR="00BA2E6D" w:rsidRPr="00962102" w:rsidRDefault="00962102" w:rsidP="009B18E8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</w:pPr>
                            <w:r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 xml:space="preserve">Doctoral </w:t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 xml:space="preserve">Seminar </w:t>
                            </w:r>
                            <w:r w:rsidR="00BA2E6D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br/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d</w:t>
                            </w:r>
                            <w:r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i</w:t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sc</w:t>
                            </w:r>
                            <w:r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i</w:t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plin</w:t>
                            </w:r>
                            <w:r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e</w:t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 xml:space="preserve"> </w:t>
                            </w:r>
                            <w:r w:rsidR="00902DB9"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br/>
                            </w:r>
                            <w:r w:rsidRPr="00962102"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Management and Quality S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64"/>
                                <w:lang w:val="en-GB"/>
                              </w:rPr>
                              <w:t>ciences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E02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65pt;margin-top:32.4pt;width:403.5pt;height:2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" filled="f" stroked="f" strokecolor="white [3212]" strokeweight="0">
                <v:path arrowok="t"/>
                <v:textbox>
                  <w:txbxContent>
                    <w:p w14:paraId="40E38E7C" w14:textId="2A085416" w:rsidR="00BA2E6D" w:rsidRPr="00962102" w:rsidRDefault="00962102" w:rsidP="009B18E8">
                      <w:pPr>
                        <w:jc w:val="center"/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</w:pPr>
                      <w:r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 xml:space="preserve">Doctoral </w:t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 xml:space="preserve">Seminar </w:t>
                      </w:r>
                      <w:r w:rsidR="00BA2E6D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br/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d</w:t>
                      </w:r>
                      <w:r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i</w:t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sc</w:t>
                      </w:r>
                      <w:r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i</w:t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plin</w:t>
                      </w:r>
                      <w:r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e</w:t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 xml:space="preserve"> </w:t>
                      </w:r>
                      <w:r w:rsidR="00902DB9"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br/>
                      </w:r>
                      <w:r w:rsidRPr="00962102"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Management and Quality S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FFFFFF" w:themeColor="background1"/>
                          <w:sz w:val="72"/>
                          <w:szCs w:val="64"/>
                          <w:lang w:val="en-GB"/>
                        </w:rPr>
                        <w:t>ciences</w:t>
                      </w:r>
                    </w:p>
                  </w:txbxContent>
                </v:textbox>
              </v:shape>
            </w:pict>
          </mc:Fallback>
        </mc:AlternateContent>
      </w:r>
      <w:r w:rsidR="000A5404" w:rsidRPr="00953FC9">
        <w:rPr>
          <w:rFonts w:ascii="Calibri" w:hAnsi="Calibri"/>
          <w:noProof/>
          <w:color w:val="000000" w:themeColor="text1"/>
          <w:kern w:val="16"/>
        </w:rPr>
        <w:drawing>
          <wp:inline distT="0" distB="0" distL="0" distR="0" wp14:anchorId="3D3C1436" wp14:editId="44E02FE9">
            <wp:extent cx="6094730" cy="6616065"/>
            <wp:effectExtent l="19050" t="0" r="1270" b="0"/>
            <wp:docPr id="2" name="Afbeelding 1" descr="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1C09" w14:textId="77777777" w:rsidR="00E3198B" w:rsidRPr="00953FC9" w:rsidRDefault="00E3198B" w:rsidP="00BA2E6D">
      <w:pPr>
        <w:rPr>
          <w:rFonts w:ascii="Calibri" w:hAnsi="Calibri"/>
          <w:color w:val="000000" w:themeColor="text1"/>
          <w:kern w:val="16"/>
        </w:rPr>
      </w:pPr>
    </w:p>
    <w:p w14:paraId="27E385D9" w14:textId="5C8D8C58" w:rsidR="00F26A60" w:rsidRPr="00953FC9" w:rsidRDefault="00F26A60">
      <w:pPr>
        <w:rPr>
          <w:rFonts w:ascii="Calibri" w:hAnsi="Calibri"/>
          <w:color w:val="000000" w:themeColor="text1"/>
          <w:kern w:val="16"/>
        </w:rPr>
      </w:pPr>
      <w:r w:rsidRPr="00953FC9">
        <w:rPr>
          <w:rFonts w:ascii="Calibri" w:hAnsi="Calibri"/>
          <w:color w:val="000000" w:themeColor="text1"/>
          <w:kern w:val="16"/>
        </w:rPr>
        <w:br w:type="page"/>
      </w:r>
    </w:p>
    <w:p w14:paraId="1D02C9E5" w14:textId="77777777" w:rsidR="00962102" w:rsidRPr="00953FC9" w:rsidRDefault="00962102" w:rsidP="00962102">
      <w:pPr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  <w:lastRenderedPageBreak/>
        <w:t>Name of the seminar:</w:t>
      </w:r>
    </w:p>
    <w:p w14:paraId="0F081210" w14:textId="77777777" w:rsidR="00962102" w:rsidRPr="00953FC9" w:rsidRDefault="00962102" w:rsidP="00962102">
      <w:pPr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  <w:t>Doctoral seminar in the discipline of Management and Quality Studies</w:t>
      </w:r>
    </w:p>
    <w:p w14:paraId="43A9A84F" w14:textId="77777777" w:rsidR="00962102" w:rsidRPr="00953FC9" w:rsidRDefault="00962102" w:rsidP="00962102">
      <w:pPr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</w:pPr>
    </w:p>
    <w:p w14:paraId="5EAAB6E3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Field of science: Social sciences</w:t>
      </w:r>
    </w:p>
    <w:p w14:paraId="56371AA6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Discipline: Management and Quality Studies.</w:t>
      </w:r>
    </w:p>
    <w:p w14:paraId="1B0639A2" w14:textId="37757B6D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 xml:space="preserve">Form of study: </w:t>
      </w:r>
      <w:r w:rsidR="007C5E87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Hybrid</w:t>
      </w:r>
    </w:p>
    <w:p w14:paraId="3ED95BFD" w14:textId="77777777" w:rsidR="007C5E87" w:rsidRDefault="007C5E87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US"/>
        </w:rPr>
      </w:pPr>
      <w:r w:rsidRPr="007C5E87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US"/>
        </w:rPr>
        <w:t>Classes will be held every two weeks of each month in accordance with the Vistula Academic Calendar.</w:t>
      </w:r>
    </w:p>
    <w:p w14:paraId="4E61FB3E" w14:textId="0C9B5A06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 xml:space="preserve">Number of semesters: </w:t>
      </w:r>
      <w:r w:rsidR="00953FC9"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6</w:t>
      </w:r>
    </w:p>
    <w:p w14:paraId="1FF064D3" w14:textId="43CFD4A2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 xml:space="preserve">Language: </w:t>
      </w:r>
      <w:r w:rsidR="00953FC9"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English</w:t>
      </w: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.</w:t>
      </w:r>
    </w:p>
    <w:p w14:paraId="6458AA52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</w:p>
    <w:p w14:paraId="39D11502" w14:textId="77777777" w:rsidR="007C5E87" w:rsidRPr="00AC5C12" w:rsidRDefault="007C5E87" w:rsidP="007C5E87">
      <w:pPr>
        <w:rPr>
          <w:rFonts w:cstheme="minorHAnsi"/>
          <w:b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</w:pPr>
      <w:r w:rsidRPr="00AC5C12">
        <w:rPr>
          <w:rFonts w:cstheme="minorHAnsi"/>
          <w:b/>
          <w:bCs/>
          <w:color w:val="000000" w:themeColor="text1"/>
          <w:kern w:val="16"/>
          <w:sz w:val="28"/>
          <w:szCs w:val="28"/>
          <w:shd w:val="clear" w:color="auto" w:fill="FAFAFA"/>
          <w:lang w:val="en-GB"/>
        </w:rPr>
        <w:t>Head of the Study Programme:</w:t>
      </w:r>
    </w:p>
    <w:p w14:paraId="251FCCAA" w14:textId="77777777" w:rsidR="007C5E87" w:rsidRPr="00A4248C" w:rsidRDefault="007C5E87" w:rsidP="007C5E87">
      <w:pPr>
        <w:rPr>
          <w:rFonts w:cstheme="minorHAnsi"/>
          <w:color w:val="000000" w:themeColor="text1"/>
          <w:kern w:val="16"/>
          <w:sz w:val="28"/>
          <w:szCs w:val="28"/>
          <w:lang w:val="en-US"/>
        </w:rPr>
      </w:pP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Prof. </w:t>
      </w: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Shahriyar Mukhtarov</w:t>
      </w: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 (PhD) – </w:t>
      </w: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Professor</w:t>
      </w: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 of the </w:t>
      </w:r>
      <w:r w:rsidRPr="00A4248C">
        <w:rPr>
          <w:rFonts w:cstheme="minorHAnsi"/>
          <w:color w:val="000000" w:themeColor="text1"/>
          <w:kern w:val="16"/>
          <w:sz w:val="28"/>
          <w:szCs w:val="28"/>
          <w:lang w:val="en-GB"/>
        </w:rPr>
        <w:t>Faculty of Business and International Relations,</w:t>
      </w: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 Vistula University.</w:t>
      </w:r>
    </w:p>
    <w:p w14:paraId="4FFB4E8E" w14:textId="77777777" w:rsidR="007C5E87" w:rsidRPr="00A179BC" w:rsidRDefault="007C5E87" w:rsidP="007C5E87">
      <w:pPr>
        <w:rPr>
          <w:rFonts w:cstheme="minorHAnsi"/>
          <w:color w:val="000000" w:themeColor="text1"/>
          <w:kern w:val="16"/>
          <w:sz w:val="28"/>
          <w:szCs w:val="28"/>
          <w:lang w:val="en-GB"/>
        </w:rPr>
      </w:pP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email address: </w:t>
      </w: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s</w:t>
      </w: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>.</w:t>
      </w: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mukhtarov</w:t>
      </w:r>
      <w:r w:rsidRPr="00AC5C12">
        <w:rPr>
          <w:rFonts w:cstheme="minorHAnsi"/>
          <w:color w:val="000000" w:themeColor="text1"/>
          <w:kern w:val="16"/>
          <w:sz w:val="28"/>
          <w:szCs w:val="28"/>
          <w:lang w:val="en-GB"/>
        </w:rPr>
        <w:t>@vistula.edu.pl</w:t>
      </w:r>
    </w:p>
    <w:p w14:paraId="77016B49" w14:textId="77777777" w:rsidR="007C5E87" w:rsidRPr="00A179BC" w:rsidRDefault="007C5E87" w:rsidP="007C5E87">
      <w:pPr>
        <w:rPr>
          <w:rFonts w:cstheme="minorHAnsi"/>
          <w:color w:val="000000" w:themeColor="text1"/>
          <w:kern w:val="16"/>
          <w:sz w:val="28"/>
          <w:szCs w:val="28"/>
          <w:lang w:val="en-GB"/>
        </w:rPr>
      </w:pPr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phone no.:</w:t>
      </w:r>
      <w:r w:rsidRPr="00A179BC">
        <w:rPr>
          <w:rFonts w:cstheme="minorHAnsi"/>
          <w:color w:val="000000" w:themeColor="text1"/>
          <w:kern w:val="16"/>
          <w:sz w:val="28"/>
          <w:szCs w:val="28"/>
          <w:lang w:val="en-GB"/>
        </w:rPr>
        <w:t xml:space="preserve"> </w:t>
      </w:r>
      <w:hyperlink r:id="rId12" w:history="1">
        <w:r w:rsidRPr="00A179BC">
          <w:rPr>
            <w:rFonts w:cstheme="minorHAnsi"/>
            <w:color w:val="000000" w:themeColor="text1"/>
            <w:kern w:val="16"/>
            <w:sz w:val="28"/>
            <w:szCs w:val="28"/>
            <w:lang w:val="en-GB"/>
          </w:rPr>
          <w:t>+48 22 457</w:t>
        </w:r>
        <w:r>
          <w:rPr>
            <w:rFonts w:cstheme="minorHAnsi"/>
            <w:color w:val="000000" w:themeColor="text1"/>
            <w:kern w:val="16"/>
            <w:sz w:val="28"/>
            <w:szCs w:val="28"/>
            <w:lang w:val="en-GB"/>
          </w:rPr>
          <w:t xml:space="preserve"> </w:t>
        </w:r>
        <w:r w:rsidRPr="00A179BC">
          <w:rPr>
            <w:rFonts w:cstheme="minorHAnsi"/>
            <w:color w:val="000000" w:themeColor="text1"/>
            <w:kern w:val="16"/>
            <w:sz w:val="28"/>
            <w:szCs w:val="28"/>
            <w:lang w:val="en-GB"/>
          </w:rPr>
          <w:t>2</w:t>
        </w:r>
        <w:r>
          <w:rPr>
            <w:rFonts w:cstheme="minorHAnsi"/>
            <w:color w:val="000000" w:themeColor="text1"/>
            <w:kern w:val="16"/>
            <w:sz w:val="28"/>
            <w:szCs w:val="28"/>
            <w:lang w:val="en-GB"/>
          </w:rPr>
          <w:t>3</w:t>
        </w:r>
        <w:r w:rsidRPr="00A179BC">
          <w:rPr>
            <w:rFonts w:cstheme="minorHAnsi"/>
            <w:color w:val="000000" w:themeColor="text1"/>
            <w:kern w:val="16"/>
            <w:sz w:val="28"/>
            <w:szCs w:val="28"/>
            <w:lang w:val="en-GB"/>
          </w:rPr>
          <w:t xml:space="preserve"> </w:t>
        </w:r>
      </w:hyperlink>
      <w:r>
        <w:rPr>
          <w:rFonts w:cstheme="minorHAnsi"/>
          <w:color w:val="000000" w:themeColor="text1"/>
          <w:kern w:val="16"/>
          <w:sz w:val="28"/>
          <w:szCs w:val="28"/>
          <w:lang w:val="en-GB"/>
        </w:rPr>
        <w:t>69</w:t>
      </w:r>
    </w:p>
    <w:p w14:paraId="175A534E" w14:textId="77816372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</w:p>
    <w:p w14:paraId="7F3AA050" w14:textId="77777777" w:rsidR="00962102" w:rsidRPr="00953FC9" w:rsidRDefault="00962102" w:rsidP="00962102">
      <w:pPr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</w:pPr>
    </w:p>
    <w:p w14:paraId="07251A1F" w14:textId="77777777" w:rsidR="00962102" w:rsidRPr="00953FC9" w:rsidRDefault="00962102" w:rsidP="00962102">
      <w:pPr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t>Contact details:</w:t>
      </w:r>
    </w:p>
    <w:p w14:paraId="3567D0E2" w14:textId="1D495865" w:rsidR="00962102" w:rsidRPr="007C5E87" w:rsidRDefault="007C5E87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7C5E87">
        <w:rPr>
          <w:rFonts w:ascii="Calibri" w:hAnsi="Calibri" w:cstheme="minorHAnsi"/>
          <w:color w:val="000000" w:themeColor="text1"/>
          <w:kern w:val="16"/>
          <w:sz w:val="28"/>
          <w:szCs w:val="28"/>
          <w:lang w:val="en-US"/>
        </w:rPr>
        <w:t>Postgraduate Studies and Training Center,</w:t>
      </w:r>
      <w:r w:rsidRPr="007C5E87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US"/>
        </w:rPr>
        <w:t xml:space="preserve"> </w:t>
      </w:r>
      <w:r w:rsidR="00962102" w:rsidRPr="007C5E87"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t>Vistula University</w:t>
      </w:r>
      <w: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t>.</w:t>
      </w:r>
    </w:p>
    <w:p w14:paraId="6AC53BBA" w14:textId="2CB859AC" w:rsidR="00962102" w:rsidRPr="007C5E87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7C5E87"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t xml:space="preserve">email address: </w:t>
      </w:r>
      <w:hyperlink r:id="rId13" w:history="1">
        <w:r w:rsidR="00231848" w:rsidRPr="00282E12">
          <w:rPr>
            <w:rStyle w:val="Hyperlink"/>
            <w:rFonts w:ascii="Calibri" w:hAnsi="Calibri" w:cstheme="minorHAnsi"/>
            <w:kern w:val="16"/>
            <w:sz w:val="28"/>
            <w:szCs w:val="28"/>
            <w:lang w:val="en-GB"/>
          </w:rPr>
          <w:t>phd@vistula.edu.pl</w:t>
        </w:r>
      </w:hyperlink>
    </w:p>
    <w:p w14:paraId="2B912F4E" w14:textId="26D25B9E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7C5E87"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t>phone no.:</w:t>
      </w:r>
      <w:hyperlink r:id="rId14" w:history="1">
        <w:r w:rsidRPr="007C5E87">
          <w:rPr>
            <w:rFonts w:ascii="Calibri" w:hAnsi="Calibri" w:cstheme="minorHAnsi"/>
            <w:color w:val="000000" w:themeColor="text1"/>
            <w:kern w:val="16"/>
            <w:sz w:val="28"/>
            <w:szCs w:val="28"/>
            <w:lang w:val="en-GB"/>
          </w:rPr>
          <w:t xml:space="preserve">+48 </w:t>
        </w:r>
        <w:r w:rsidR="007C5E87" w:rsidRPr="007C5E87">
          <w:rPr>
            <w:rFonts w:ascii="Calibri" w:hAnsi="Calibri" w:cstheme="minorHAnsi"/>
            <w:color w:val="000000" w:themeColor="text1"/>
            <w:kern w:val="16"/>
            <w:sz w:val="28"/>
            <w:szCs w:val="28"/>
            <w:lang w:val="en-GB"/>
          </w:rPr>
          <w:t>22 457 23 63</w:t>
        </w:r>
      </w:hyperlink>
    </w:p>
    <w:p w14:paraId="7BD089FD" w14:textId="77777777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</w:p>
    <w:p w14:paraId="0A4ABA21" w14:textId="77777777" w:rsidR="00962102" w:rsidRPr="00953FC9" w:rsidRDefault="00962102" w:rsidP="00962102">
      <w:pPr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  <w:t>Purpose of the Seminar</w:t>
      </w:r>
    </w:p>
    <w:p w14:paraId="6FD34A58" w14:textId="77777777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</w:p>
    <w:p w14:paraId="17D80151" w14:textId="4DC0E093" w:rsidR="00962102" w:rsidRPr="00953FC9" w:rsidRDefault="00962102" w:rsidP="007C5E87">
      <w:pPr>
        <w:jc w:val="both"/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t>Our 6-semester Doctoral Seminar is addressed to graduates of Master's degree programmes (regardless of the completed field of study) who wish to obtain a doctoral degree in the discipline of Management and Quality Studies.</w:t>
      </w:r>
    </w:p>
    <w:p w14:paraId="54B730E7" w14:textId="77777777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</w:p>
    <w:p w14:paraId="1C564C9F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  <w:br w:type="page"/>
      </w:r>
      <w:r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lastRenderedPageBreak/>
        <w:t xml:space="preserve">The aim of the Seminar </w:t>
      </w: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  <w:t>is to prepare its participants for independent research work and to provide scientific supervision during the preparation of a doctoral dissertation.</w:t>
      </w:r>
    </w:p>
    <w:p w14:paraId="35C62F01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</w:p>
    <w:p w14:paraId="0F05F888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  <w:t>Seminar participants will have the opportunity to:</w:t>
      </w:r>
    </w:p>
    <w:p w14:paraId="731C319A" w14:textId="77777777" w:rsidR="00962102" w:rsidRPr="00953FC9" w:rsidRDefault="00962102" w:rsidP="00962102">
      <w:pPr>
        <w:pStyle w:val="ListParagraph"/>
        <w:numPr>
          <w:ilvl w:val="0"/>
          <w:numId w:val="21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Become familiar with the methodology of scientific work as well as the methodology of preparing scientific texts, including doctoral dissertations.</w:t>
      </w:r>
    </w:p>
    <w:p w14:paraId="1BA7C3A1" w14:textId="77777777" w:rsidR="00962102" w:rsidRPr="00953FC9" w:rsidRDefault="00962102" w:rsidP="00962102">
      <w:pPr>
        <w:pStyle w:val="ListParagraph"/>
        <w:numPr>
          <w:ilvl w:val="0"/>
          <w:numId w:val="21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Acquire theoretical knowledge and practical skills necessary to plan and conduct scientific research, in particular to formulate research questions and hypotheses and apply research methods and techniques.</w:t>
      </w:r>
    </w:p>
    <w:p w14:paraId="0E08B382" w14:textId="77777777" w:rsidR="00962102" w:rsidRPr="00953FC9" w:rsidRDefault="00962102" w:rsidP="00962102">
      <w:pPr>
        <w:pStyle w:val="ListParagraph"/>
        <w:numPr>
          <w:ilvl w:val="0"/>
          <w:numId w:val="21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Develop skills in the field of working with scientific literature, obtaining and processing data, conducting scientific research, developing and documenting scientific texts.</w:t>
      </w:r>
    </w:p>
    <w:p w14:paraId="7EDB48A8" w14:textId="77777777" w:rsidR="00962102" w:rsidRPr="00953FC9" w:rsidRDefault="00962102" w:rsidP="00962102">
      <w:pPr>
        <w:pStyle w:val="ListParagraph"/>
        <w:numPr>
          <w:ilvl w:val="0"/>
          <w:numId w:val="21"/>
        </w:numPr>
        <w:rPr>
          <w:rFonts w:ascii="Calibri" w:hAnsi="Calibri" w:cstheme="minorHAnsi"/>
          <w:color w:val="000000" w:themeColor="text1"/>
          <w:kern w:val="16"/>
          <w:sz w:val="28"/>
          <w:szCs w:val="28"/>
          <w:lang w:val="en-US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Developing the concept and writing a doctoral dissertation under scientific supervision</w:t>
      </w:r>
      <w:r w:rsidRPr="00953FC9">
        <w:rPr>
          <w:rFonts w:ascii="Calibri" w:hAnsi="Calibri" w:cstheme="minorHAnsi"/>
          <w:color w:val="000000" w:themeColor="text1"/>
          <w:kern w:val="16"/>
          <w:sz w:val="28"/>
          <w:szCs w:val="28"/>
          <w:lang w:val="en-US"/>
        </w:rPr>
        <w:t>.</w:t>
      </w:r>
    </w:p>
    <w:p w14:paraId="3D7F4B58" w14:textId="77777777" w:rsidR="00962102" w:rsidRPr="00953FC9" w:rsidRDefault="00962102" w:rsidP="00962102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US"/>
        </w:rPr>
      </w:pPr>
    </w:p>
    <w:p w14:paraId="577A419D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t xml:space="preserve">The advantages of the Doctoral Seminar </w:t>
      </w: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  <w:t>offered by Vistula University include:</w:t>
      </w:r>
    </w:p>
    <w:p w14:paraId="08340B4A" w14:textId="77777777" w:rsidR="00962102" w:rsidRPr="00953FC9" w:rsidRDefault="00962102" w:rsidP="00962102">
      <w:pPr>
        <w:pStyle w:val="ListParagraph"/>
        <w:numPr>
          <w:ilvl w:val="0"/>
          <w:numId w:val="18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Participation in classes aimed at improving scientific skills necessary to prepare a doctoral dissertation.</w:t>
      </w:r>
    </w:p>
    <w:p w14:paraId="4FA1D4E6" w14:textId="77777777" w:rsidR="00962102" w:rsidRPr="00953FC9" w:rsidRDefault="00962102" w:rsidP="00962102">
      <w:pPr>
        <w:pStyle w:val="ListParagraph"/>
        <w:numPr>
          <w:ilvl w:val="0"/>
          <w:numId w:val="18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Individual consultations with scientific supervisors enabling students to develop a concept and then write a doctoral dissertation.</w:t>
      </w:r>
    </w:p>
    <w:p w14:paraId="0E714C2E" w14:textId="77777777" w:rsidR="00962102" w:rsidRPr="00953FC9" w:rsidRDefault="00962102" w:rsidP="00962102">
      <w:pPr>
        <w:pStyle w:val="ListParagraph"/>
        <w:numPr>
          <w:ilvl w:val="0"/>
          <w:numId w:val="18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Facilitating publication of a scientific article, which is a necessary condition for obtaining a doctoral degree.</w:t>
      </w:r>
    </w:p>
    <w:p w14:paraId="2B844546" w14:textId="77777777" w:rsidR="00962102" w:rsidRPr="00953FC9" w:rsidRDefault="00962102" w:rsidP="00962102">
      <w:pPr>
        <w:pStyle w:val="ListParagraph"/>
        <w:numPr>
          <w:ilvl w:val="0"/>
          <w:numId w:val="18"/>
        </w:numPr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Acquire learning outcomes corresponding to level 8 of the Polish Qualifications Framework.</w:t>
      </w:r>
    </w:p>
    <w:p w14:paraId="0C6249A0" w14:textId="77777777" w:rsidR="00962102" w:rsidRPr="00953FC9" w:rsidRDefault="00962102" w:rsidP="00962102">
      <w:pPr>
        <w:pStyle w:val="ListParagraph"/>
        <w:numPr>
          <w:ilvl w:val="0"/>
          <w:numId w:val="18"/>
        </w:numPr>
        <w:rPr>
          <w:rFonts w:ascii="Calibri" w:hAnsi="Calibri" w:cstheme="minorHAnsi"/>
          <w:color w:val="000000" w:themeColor="text1"/>
          <w:kern w:val="16"/>
          <w:sz w:val="28"/>
          <w:szCs w:val="28"/>
        </w:rPr>
      </w:pPr>
      <w:r w:rsidRPr="00953FC9">
        <w:rPr>
          <w:rFonts w:ascii="Calibri" w:hAnsi="Calibri" w:cstheme="minorHAnsi"/>
          <w:bCs/>
          <w:color w:val="000000" w:themeColor="text1"/>
          <w:kern w:val="16"/>
          <w:sz w:val="28"/>
          <w:szCs w:val="28"/>
        </w:rPr>
        <w:t>Possibility to participate in the life of Vistula University scientific community</w:t>
      </w:r>
      <w:r w:rsidRPr="00953FC9">
        <w:rPr>
          <w:rFonts w:ascii="Calibri" w:hAnsi="Calibri" w:cstheme="minorHAnsi"/>
          <w:color w:val="000000" w:themeColor="text1"/>
          <w:kern w:val="16"/>
          <w:sz w:val="28"/>
          <w:szCs w:val="28"/>
        </w:rPr>
        <w:t>.</w:t>
      </w:r>
    </w:p>
    <w:p w14:paraId="31AF45A2" w14:textId="77777777" w:rsidR="00962102" w:rsidRPr="00953FC9" w:rsidRDefault="00962102" w:rsidP="00962102">
      <w:pPr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</w:pPr>
    </w:p>
    <w:p w14:paraId="2C0F2EC5" w14:textId="77777777" w:rsidR="00962102" w:rsidRPr="00953FC9" w:rsidRDefault="00962102" w:rsidP="00962102">
      <w:pPr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  <w:t>The seminar is intended to help all candidates who wish to involve in scientific work and independently acquire knowledge necessary for the preparation of a research project leading to obtaining a doctoral degree in the discipline of Management and Quality Studies.</w:t>
      </w:r>
    </w:p>
    <w:p w14:paraId="5D820A04" w14:textId="77777777" w:rsidR="00962102" w:rsidRPr="00953FC9" w:rsidRDefault="00962102" w:rsidP="00962102">
      <w:pPr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  <w:lastRenderedPageBreak/>
        <w:t>Our program focuses on issues related to proper formulation of research questions and hypotheses/theses, as well as to adapting appropriate research methods to the selected research questions.</w:t>
      </w:r>
    </w:p>
    <w:p w14:paraId="60C71C1C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eastAsia="Times New Roman" w:hAnsi="Calibri" w:cstheme="minorHAnsi"/>
          <w:color w:val="000000" w:themeColor="text1"/>
          <w:kern w:val="16"/>
          <w:sz w:val="28"/>
          <w:szCs w:val="28"/>
          <w:lang w:val="en-GB"/>
        </w:rPr>
        <w:t xml:space="preserve">Practical exercises will allow you to acquire the skills necessary to plan and implement your own research project. </w:t>
      </w:r>
    </w:p>
    <w:p w14:paraId="518E4426" w14:textId="77777777" w:rsidR="00962102" w:rsidRPr="00953FC9" w:rsidRDefault="00962102" w:rsidP="00962102">
      <w:pPr>
        <w:rPr>
          <w:rFonts w:ascii="Calibri" w:hAnsi="Calibri" w:cstheme="minorHAnsi"/>
          <w:bCs/>
          <w:color w:val="000000" w:themeColor="text1"/>
          <w:kern w:val="16"/>
          <w:sz w:val="28"/>
          <w:szCs w:val="28"/>
          <w:lang w:val="en-GB"/>
        </w:rPr>
      </w:pPr>
    </w:p>
    <w:p w14:paraId="59D947CF" w14:textId="77777777" w:rsidR="00962102" w:rsidRPr="00953FC9" w:rsidRDefault="00962102" w:rsidP="00962102">
      <w:pPr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</w:pPr>
      <w:r w:rsidRPr="00953FC9">
        <w:rPr>
          <w:rFonts w:ascii="Calibri" w:hAnsi="Calibri" w:cstheme="minorHAnsi"/>
          <w:b/>
          <w:color w:val="000000" w:themeColor="text1"/>
          <w:kern w:val="16"/>
          <w:sz w:val="28"/>
          <w:szCs w:val="28"/>
          <w:lang w:val="en-GB"/>
        </w:rPr>
        <w:t>Framework program of the Doctoral Seminar</w:t>
      </w:r>
    </w:p>
    <w:p w14:paraId="1D84584F" w14:textId="77777777" w:rsidR="007F2659" w:rsidRPr="007549DD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549DD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Legal and ethical bases of research in the social sciences </w:t>
      </w:r>
      <w:r w:rsidRPr="007549DD">
        <w:rPr>
          <w:rFonts w:asciiTheme="majorHAnsi" w:hAnsiTheme="majorHAnsi" w:cstheme="majorHAnsi"/>
          <w:color w:val="000000" w:themeColor="text1"/>
          <w:kern w:val="16"/>
          <w:sz w:val="28"/>
          <w:szCs w:val="28"/>
          <w:lang w:val="en-US"/>
        </w:rPr>
        <w:t>(8th level of Qualifications framework)</w:t>
      </w:r>
    </w:p>
    <w:p w14:paraId="793C8BEA" w14:textId="77777777" w:rsidR="007F2659" w:rsidRPr="007549DD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549DD">
        <w:rPr>
          <w:rFonts w:asciiTheme="majorHAnsi" w:hAnsiTheme="majorHAnsi" w:cstheme="majorHAnsi"/>
          <w:color w:val="000000" w:themeColor="text1"/>
          <w:kern w:val="16"/>
          <w:sz w:val="28"/>
          <w:szCs w:val="28"/>
          <w:lang w:val="en-US"/>
        </w:rPr>
        <w:t>Copyright and intellectual property protection (8th level of Qualifications framework)</w:t>
      </w:r>
    </w:p>
    <w:p w14:paraId="22D07936" w14:textId="1308F09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Research Methods in </w:t>
      </w:r>
      <w:r w:rsidRPr="007F2659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Management</w:t>
      </w:r>
    </w:p>
    <w:p w14:paraId="32C6C0FE" w14:textId="381A84DB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Advanced Topics in </w:t>
      </w:r>
      <w:r w:rsidRPr="007F2659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Management</w:t>
      </w:r>
      <w: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 I</w:t>
      </w:r>
    </w:p>
    <w:p w14:paraId="0DE6A8D8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Quantitative research methods</w:t>
      </w:r>
    </w:p>
    <w:p w14:paraId="64E80E67" w14:textId="77777777" w:rsidR="007F2659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Qualitative research methods</w:t>
      </w:r>
    </w:p>
    <w:p w14:paraId="357D7E81" w14:textId="77777777" w:rsidR="007F2659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549DD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Trends in the Development of Modern Civilization (8th level of Qualifications framework)</w:t>
      </w:r>
    </w:p>
    <w:p w14:paraId="2A6AE2B9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549DD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Theoretical foundations and paradigms of science (8th level of Qualifications framework)</w:t>
      </w:r>
    </w:p>
    <w:p w14:paraId="61888E19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Statistical methods in the social sciences</w:t>
      </w:r>
    </w:p>
    <w:p w14:paraId="4DDAFD89" w14:textId="653D46A3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Advanced Topics in </w:t>
      </w:r>
      <w:r w:rsidRPr="007F2659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Management</w:t>
      </w:r>
      <w: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 II</w:t>
      </w:r>
    </w:p>
    <w:p w14:paraId="42417274" w14:textId="77777777" w:rsidR="007F2659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Techniques for writing and publishing scientific articles</w:t>
      </w:r>
    </w:p>
    <w:p w14:paraId="3556AE98" w14:textId="105F7CD8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F2659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Contemporary technologies in Management</w:t>
      </w:r>
    </w:p>
    <w:p w14:paraId="63D09917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Doctoral seminars</w:t>
      </w:r>
    </w:p>
    <w:p w14:paraId="548DF619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Individual consultations with scientific supervisors</w:t>
      </w:r>
    </w:p>
    <w:p w14:paraId="2587AEA1" w14:textId="77777777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Applied </w:t>
      </w:r>
      <w: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E</w:t>
      </w:r>
      <w:r w:rsidRPr="007A2510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conometrics: Time-Series Data</w:t>
      </w:r>
      <w: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 xml:space="preserve"> Analysis</w:t>
      </w:r>
    </w:p>
    <w:p w14:paraId="259976D1" w14:textId="77777777" w:rsidR="007F2659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7F2659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Contemporary Major Management Issues</w:t>
      </w:r>
    </w:p>
    <w:p w14:paraId="664EFE77" w14:textId="3E8F96D0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 w:rsidRPr="00CC3C51"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Introduction to academic teaching</w:t>
      </w:r>
    </w:p>
    <w:p w14:paraId="7F851330" w14:textId="6C68C1D9" w:rsidR="007F2659" w:rsidRPr="007A2510" w:rsidRDefault="007F2659" w:rsidP="007F2659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kern w:val="16"/>
          <w:sz w:val="28"/>
          <w:szCs w:val="28"/>
        </w:rPr>
        <w:t>Data Science</w:t>
      </w:r>
    </w:p>
    <w:p w14:paraId="2F3E1139" w14:textId="77777777" w:rsidR="007F2659" w:rsidRPr="007A2510" w:rsidRDefault="007F2659" w:rsidP="007F2659">
      <w:pPr>
        <w:ind w:left="-1440" w:right="1572"/>
        <w:rPr>
          <w:rFonts w:asciiTheme="majorHAnsi" w:hAnsiTheme="majorHAnsi" w:cstheme="majorHAnsi"/>
          <w:color w:val="000000" w:themeColor="text1"/>
          <w:kern w:val="16"/>
          <w:sz w:val="28"/>
          <w:szCs w:val="28"/>
          <w:lang w:val="en-GB"/>
        </w:rPr>
      </w:pPr>
    </w:p>
    <w:p w14:paraId="55C11B26" w14:textId="1A8FFBF7" w:rsidR="00962102" w:rsidRPr="007F2659" w:rsidRDefault="007F2659" w:rsidP="007F2659">
      <w:pPr>
        <w:rPr>
          <w:rFonts w:ascii="Calibri" w:hAnsi="Calibri" w:cstheme="minorHAnsi"/>
          <w:color w:val="000000" w:themeColor="text1"/>
          <w:kern w:val="16"/>
          <w:sz w:val="28"/>
          <w:szCs w:val="28"/>
          <w:lang w:val="en-GB"/>
        </w:rPr>
      </w:pPr>
      <w:r w:rsidRPr="00A179BC">
        <w:rPr>
          <w:rFonts w:cstheme="minorHAnsi"/>
          <w:color w:val="000000" w:themeColor="text1"/>
          <w:kern w:val="16"/>
          <w:sz w:val="28"/>
          <w:szCs w:val="28"/>
          <w:lang w:val="en-GB"/>
        </w:rPr>
        <w:br w:type="page"/>
      </w:r>
      <w:r w:rsidR="00962102"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lastRenderedPageBreak/>
        <w:t xml:space="preserve">Framework program of 6-semester doctoral seminars at Vistula University in Warsaw in the field of social sciences, discipline of </w:t>
      </w:r>
      <w:bookmarkStart w:id="0" w:name="_Hlk184812419"/>
      <w:r w:rsidR="00962102"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t>Management and Quality Studies</w:t>
      </w:r>
      <w:bookmarkEnd w:id="0"/>
      <w:r w:rsidR="00962102" w:rsidRPr="00953FC9"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  <w:t xml:space="preserve"> in the academic year 2024 / 2025.</w:t>
      </w:r>
    </w:p>
    <w:p w14:paraId="5B7567A0" w14:textId="77777777" w:rsidR="00953FC9" w:rsidRDefault="00953FC9" w:rsidP="00962102">
      <w:pPr>
        <w:pStyle w:val="BodyText"/>
        <w:spacing w:after="0" w:line="240" w:lineRule="auto"/>
        <w:ind w:left="168" w:right="124"/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  <w:lang w:val="en-GB"/>
        </w:rPr>
      </w:pPr>
    </w:p>
    <w:p w14:paraId="2FE60C30" w14:textId="77777777" w:rsidR="007C5E87" w:rsidRPr="007C5E87" w:rsidRDefault="007C5E87" w:rsidP="007C5E87">
      <w:pPr>
        <w:rPr>
          <w:rFonts w:ascii="Calibri" w:hAnsi="Calibri" w:cstheme="minorHAnsi"/>
          <w:bCs/>
          <w:i/>
          <w:iCs/>
          <w:color w:val="000000" w:themeColor="text1"/>
          <w:kern w:val="16"/>
          <w:shd w:val="clear" w:color="auto" w:fill="FAFAFA"/>
          <w:lang w:val="en-US"/>
        </w:rPr>
      </w:pPr>
      <w:r w:rsidRPr="007C5E87">
        <w:rPr>
          <w:rFonts w:ascii="Calibri" w:hAnsi="Calibri" w:cstheme="minorHAnsi"/>
          <w:bCs/>
          <w:i/>
          <w:iCs/>
          <w:color w:val="000000" w:themeColor="text1"/>
          <w:kern w:val="16"/>
          <w:shd w:val="clear" w:color="auto" w:fill="FAFAFA"/>
          <w:lang w:val="en-US"/>
        </w:rPr>
        <w:t>Classes will be held every two weeks of each month in accordance with the Vistula Academic Calendar.</w:t>
      </w:r>
    </w:p>
    <w:tbl>
      <w:tblPr>
        <w:tblStyle w:val="TableGrid"/>
        <w:tblpPr w:leftFromText="180" w:rightFromText="180" w:vertAnchor="page" w:horzAnchor="margin" w:tblpY="5386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7669"/>
        <w:gridCol w:w="1383"/>
        <w:gridCol w:w="12"/>
      </w:tblGrid>
      <w:tr w:rsidR="007C5E87" w:rsidRPr="004C135F" w14:paraId="18A73FF6" w14:textId="77777777" w:rsidTr="007C5E87">
        <w:trPr>
          <w:trHeight w:val="581"/>
        </w:trPr>
        <w:tc>
          <w:tcPr>
            <w:tcW w:w="294" w:type="pct"/>
            <w:shd w:val="clear" w:color="auto" w:fill="auto"/>
            <w:vAlign w:val="center"/>
          </w:tcPr>
          <w:p w14:paraId="4A207135" w14:textId="77777777" w:rsidR="007C5E87" w:rsidRPr="004C135F" w:rsidRDefault="007C5E87" w:rsidP="007C5E87">
            <w:pPr>
              <w:pStyle w:val="TableParagraph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1" w:name="_Hlk184813029"/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</w:rPr>
              <w:t>Nu.</w:t>
            </w:r>
          </w:p>
        </w:tc>
        <w:tc>
          <w:tcPr>
            <w:tcW w:w="3981" w:type="pct"/>
            <w:vAlign w:val="center"/>
          </w:tcPr>
          <w:p w14:paraId="59A3E701" w14:textId="77777777" w:rsidR="007C5E87" w:rsidRPr="004C135F" w:rsidRDefault="007C5E87" w:rsidP="007C5E87">
            <w:pPr>
              <w:pStyle w:val="TableParagraph"/>
              <w:ind w:left="46"/>
              <w:jc w:val="center"/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</w:rPr>
              <w:t>Name of the course</w:t>
            </w:r>
          </w:p>
        </w:tc>
        <w:tc>
          <w:tcPr>
            <w:tcW w:w="724" w:type="pct"/>
            <w:gridSpan w:val="2"/>
            <w:vAlign w:val="center"/>
          </w:tcPr>
          <w:p w14:paraId="7FE1E8A7" w14:textId="77777777" w:rsidR="007C5E87" w:rsidRPr="004C135F" w:rsidRDefault="007C5E87" w:rsidP="007C5E87">
            <w:pPr>
              <w:pStyle w:val="TableParagraph"/>
              <w:ind w:left="91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pl-PL"/>
              </w:rPr>
              <w:t>N</w:t>
            </w: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u</w:t>
            </w: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pl-PL"/>
              </w:rPr>
              <w:t xml:space="preserve">. of </w:t>
            </w:r>
            <w:proofErr w:type="spellStart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pl-PL"/>
              </w:rPr>
              <w:t>hours</w:t>
            </w:r>
            <w:proofErr w:type="spellEnd"/>
          </w:p>
        </w:tc>
      </w:tr>
      <w:tr w:rsidR="007C5E87" w:rsidRPr="004C135F" w14:paraId="1E000154" w14:textId="77777777" w:rsidTr="007C5E87">
        <w:trPr>
          <w:trHeight w:val="244"/>
        </w:trPr>
        <w:tc>
          <w:tcPr>
            <w:tcW w:w="294" w:type="pct"/>
            <w:shd w:val="clear" w:color="auto" w:fill="auto"/>
          </w:tcPr>
          <w:p w14:paraId="634D8C6B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3981" w:type="pct"/>
          </w:tcPr>
          <w:p w14:paraId="3110CCB9" w14:textId="20C4370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 xml:space="preserve">r 1 </w:t>
            </w:r>
          </w:p>
        </w:tc>
        <w:tc>
          <w:tcPr>
            <w:tcW w:w="724" w:type="pct"/>
            <w:gridSpan w:val="2"/>
          </w:tcPr>
          <w:p w14:paraId="6C8AA59A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</w:pPr>
          </w:p>
        </w:tc>
      </w:tr>
      <w:tr w:rsidR="007C5E87" w:rsidRPr="004C135F" w14:paraId="161FF067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013FBB14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2" w:name="_Hlk162361933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1.</w:t>
            </w:r>
          </w:p>
        </w:tc>
        <w:tc>
          <w:tcPr>
            <w:tcW w:w="3981" w:type="pct"/>
          </w:tcPr>
          <w:p w14:paraId="04F88D4A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 xml:space="preserve">Legal and ethical bases of research activities and higher education </w:t>
            </w:r>
          </w:p>
        </w:tc>
        <w:tc>
          <w:tcPr>
            <w:tcW w:w="724" w:type="pct"/>
            <w:gridSpan w:val="2"/>
          </w:tcPr>
          <w:p w14:paraId="4E510B00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</w:t>
            </w:r>
          </w:p>
        </w:tc>
      </w:tr>
      <w:tr w:rsidR="007C5E87" w:rsidRPr="004C135F" w14:paraId="2C293861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62565B22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2.</w:t>
            </w:r>
          </w:p>
        </w:tc>
        <w:tc>
          <w:tcPr>
            <w:tcW w:w="3981" w:type="pct"/>
          </w:tcPr>
          <w:p w14:paraId="25F31EA4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3" w:name="_Hlk181703102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 xml:space="preserve">Research Methods in </w:t>
            </w:r>
            <w:bookmarkStart w:id="4" w:name="_Hlk185238206"/>
            <w:bookmarkEnd w:id="3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Management</w:t>
            </w:r>
            <w:bookmarkEnd w:id="4"/>
          </w:p>
        </w:tc>
        <w:tc>
          <w:tcPr>
            <w:tcW w:w="724" w:type="pct"/>
            <w:gridSpan w:val="2"/>
          </w:tcPr>
          <w:p w14:paraId="7AEB33A5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</w:t>
            </w:r>
          </w:p>
        </w:tc>
      </w:tr>
      <w:tr w:rsidR="007C5E87" w:rsidRPr="004C135F" w14:paraId="756E9323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4464A965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3.</w:t>
            </w:r>
          </w:p>
        </w:tc>
        <w:tc>
          <w:tcPr>
            <w:tcW w:w="3981" w:type="pct"/>
          </w:tcPr>
          <w:p w14:paraId="64C35E75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 xml:space="preserve">Copyright and intellectual property protection </w:t>
            </w:r>
          </w:p>
        </w:tc>
        <w:tc>
          <w:tcPr>
            <w:tcW w:w="724" w:type="pct"/>
            <w:gridSpan w:val="2"/>
          </w:tcPr>
          <w:p w14:paraId="360B9562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>2</w:t>
            </w:r>
          </w:p>
        </w:tc>
      </w:tr>
      <w:bookmarkEnd w:id="2"/>
      <w:tr w:rsidR="007C5E87" w:rsidRPr="004C135F" w14:paraId="05C1B217" w14:textId="77777777" w:rsidTr="007C5E87">
        <w:trPr>
          <w:trHeight w:val="137"/>
        </w:trPr>
        <w:tc>
          <w:tcPr>
            <w:tcW w:w="294" w:type="pct"/>
            <w:shd w:val="clear" w:color="auto" w:fill="auto"/>
          </w:tcPr>
          <w:p w14:paraId="2E0F8AF2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4.</w:t>
            </w:r>
          </w:p>
        </w:tc>
        <w:tc>
          <w:tcPr>
            <w:tcW w:w="3981" w:type="pct"/>
          </w:tcPr>
          <w:p w14:paraId="255228AD" w14:textId="5619759F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Advanced Topics in Management</w:t>
            </w:r>
            <w:r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 xml:space="preserve"> I</w:t>
            </w:r>
          </w:p>
        </w:tc>
        <w:tc>
          <w:tcPr>
            <w:tcW w:w="724" w:type="pct"/>
            <w:gridSpan w:val="2"/>
          </w:tcPr>
          <w:p w14:paraId="5BEF489E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18</w:t>
            </w:r>
          </w:p>
        </w:tc>
      </w:tr>
      <w:tr w:rsidR="007C5E87" w:rsidRPr="004C135F" w14:paraId="7AF8C263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72D9C3EA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</w:p>
        </w:tc>
        <w:tc>
          <w:tcPr>
            <w:tcW w:w="3981" w:type="pct"/>
          </w:tcPr>
          <w:p w14:paraId="273DE49E" w14:textId="77777777" w:rsidR="007C5E87" w:rsidRPr="004C135F" w:rsidRDefault="007C5E87" w:rsidP="007C5E87">
            <w:pPr>
              <w:pStyle w:val="TableParagraph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24" w:type="pct"/>
            <w:gridSpan w:val="2"/>
          </w:tcPr>
          <w:p w14:paraId="0C783793" w14:textId="77777777" w:rsidR="007C5E87" w:rsidRPr="004C135F" w:rsidRDefault="007C5E87" w:rsidP="007C5E87">
            <w:pPr>
              <w:pStyle w:val="TableParagraph"/>
              <w:ind w:left="333" w:right="287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1C613AE8" w14:textId="77777777" w:rsidTr="007C5E87">
        <w:trPr>
          <w:trHeight w:val="255"/>
        </w:trPr>
        <w:tc>
          <w:tcPr>
            <w:tcW w:w="294" w:type="pct"/>
            <w:shd w:val="clear" w:color="auto" w:fill="auto"/>
          </w:tcPr>
          <w:p w14:paraId="344654D0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</w:tcPr>
          <w:p w14:paraId="09308B5A" w14:textId="58DC916F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 xml:space="preserve">r 2 </w:t>
            </w:r>
          </w:p>
        </w:tc>
        <w:tc>
          <w:tcPr>
            <w:tcW w:w="724" w:type="pct"/>
            <w:gridSpan w:val="2"/>
          </w:tcPr>
          <w:p w14:paraId="265EC2BB" w14:textId="77777777" w:rsidR="007C5E87" w:rsidRPr="004C135F" w:rsidRDefault="007C5E87" w:rsidP="007C5E87">
            <w:pPr>
              <w:pStyle w:val="TableParagraph"/>
              <w:ind w:left="50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</w:tr>
      <w:tr w:rsidR="007C5E87" w:rsidRPr="004C135F" w14:paraId="77D2A751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591D87E2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5.</w:t>
            </w:r>
          </w:p>
        </w:tc>
        <w:tc>
          <w:tcPr>
            <w:tcW w:w="3981" w:type="pct"/>
          </w:tcPr>
          <w:p w14:paraId="5CF2CC61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Quantitative research methods</w:t>
            </w:r>
          </w:p>
        </w:tc>
        <w:tc>
          <w:tcPr>
            <w:tcW w:w="724" w:type="pct"/>
            <w:gridSpan w:val="2"/>
          </w:tcPr>
          <w:p w14:paraId="699798ED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</w:t>
            </w:r>
          </w:p>
        </w:tc>
      </w:tr>
      <w:tr w:rsidR="007C5E87" w:rsidRPr="004C135F" w14:paraId="41E44906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6769CBDB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5" w:name="_Hlk181703283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6.</w:t>
            </w:r>
          </w:p>
        </w:tc>
        <w:tc>
          <w:tcPr>
            <w:tcW w:w="3981" w:type="pct"/>
          </w:tcPr>
          <w:p w14:paraId="60BE6D18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Qualitative research methods</w:t>
            </w:r>
          </w:p>
        </w:tc>
        <w:tc>
          <w:tcPr>
            <w:tcW w:w="724" w:type="pct"/>
            <w:gridSpan w:val="2"/>
          </w:tcPr>
          <w:p w14:paraId="046C1813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</w:t>
            </w:r>
          </w:p>
        </w:tc>
      </w:tr>
      <w:bookmarkEnd w:id="5"/>
      <w:tr w:rsidR="007C5E87" w:rsidRPr="004C135F" w14:paraId="32CA31A4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6DD246E4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7.</w:t>
            </w:r>
          </w:p>
        </w:tc>
        <w:tc>
          <w:tcPr>
            <w:tcW w:w="3981" w:type="pct"/>
          </w:tcPr>
          <w:p w14:paraId="36F67F42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bookmarkStart w:id="6" w:name="_Hlk181703317"/>
            <w:r w:rsidRPr="004C135F">
              <w:rPr>
                <w:sz w:val="20"/>
                <w:szCs w:val="20"/>
                <w:lang w:val="en-US"/>
              </w:rPr>
              <w:t>Statistical methods in the social sciences</w:t>
            </w:r>
            <w:bookmarkEnd w:id="6"/>
          </w:p>
        </w:tc>
        <w:tc>
          <w:tcPr>
            <w:tcW w:w="724" w:type="pct"/>
            <w:gridSpan w:val="2"/>
          </w:tcPr>
          <w:p w14:paraId="297CC625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14</w:t>
            </w:r>
          </w:p>
        </w:tc>
      </w:tr>
      <w:tr w:rsidR="007C5E87" w:rsidRPr="004C135F" w14:paraId="2BEA87CD" w14:textId="77777777" w:rsidTr="007C5E87">
        <w:trPr>
          <w:trHeight w:val="195"/>
        </w:trPr>
        <w:tc>
          <w:tcPr>
            <w:tcW w:w="294" w:type="pct"/>
            <w:shd w:val="clear" w:color="auto" w:fill="auto"/>
          </w:tcPr>
          <w:p w14:paraId="11DF1CE6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8.</w:t>
            </w:r>
          </w:p>
        </w:tc>
        <w:tc>
          <w:tcPr>
            <w:tcW w:w="3981" w:type="pct"/>
          </w:tcPr>
          <w:p w14:paraId="37645F80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bookmarkStart w:id="7" w:name="_Hlk180568065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 xml:space="preserve">Trends in the Development of Modern Civilization </w:t>
            </w:r>
            <w:bookmarkEnd w:id="7"/>
          </w:p>
        </w:tc>
        <w:tc>
          <w:tcPr>
            <w:tcW w:w="724" w:type="pct"/>
            <w:gridSpan w:val="2"/>
          </w:tcPr>
          <w:p w14:paraId="20B070F7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</w:t>
            </w:r>
          </w:p>
        </w:tc>
      </w:tr>
      <w:tr w:rsidR="007C5E87" w:rsidRPr="004C135F" w14:paraId="06A6D97C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5F6895AB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</w:tcPr>
          <w:p w14:paraId="4A42A4ED" w14:textId="77777777" w:rsidR="007C5E87" w:rsidRPr="004C135F" w:rsidRDefault="007C5E87" w:rsidP="007C5E87">
            <w:pPr>
              <w:pStyle w:val="TableParagraph"/>
              <w:ind w:left="46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24" w:type="pct"/>
            <w:gridSpan w:val="2"/>
          </w:tcPr>
          <w:p w14:paraId="79BDEFD6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0C6A7F39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49F21D86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</w:tcPr>
          <w:p w14:paraId="68636F59" w14:textId="000B9EED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 xml:space="preserve"> 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 xml:space="preserve">r 3 </w:t>
            </w:r>
          </w:p>
        </w:tc>
        <w:tc>
          <w:tcPr>
            <w:tcW w:w="724" w:type="pct"/>
            <w:gridSpan w:val="2"/>
          </w:tcPr>
          <w:p w14:paraId="49B3A916" w14:textId="77777777" w:rsidR="007C5E87" w:rsidRPr="004C135F" w:rsidRDefault="007C5E87" w:rsidP="007C5E87">
            <w:pPr>
              <w:pStyle w:val="TableParagraph"/>
              <w:ind w:left="48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</w:tr>
      <w:tr w:rsidR="007C5E87" w:rsidRPr="004C135F" w14:paraId="5AEEB323" w14:textId="77777777" w:rsidTr="007C5E87">
        <w:trPr>
          <w:trHeight w:val="256"/>
        </w:trPr>
        <w:tc>
          <w:tcPr>
            <w:tcW w:w="294" w:type="pct"/>
            <w:shd w:val="clear" w:color="auto" w:fill="auto"/>
          </w:tcPr>
          <w:p w14:paraId="6C9F5318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9.</w:t>
            </w:r>
          </w:p>
        </w:tc>
        <w:tc>
          <w:tcPr>
            <w:tcW w:w="3981" w:type="pct"/>
          </w:tcPr>
          <w:p w14:paraId="3743B20F" w14:textId="697FE84F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8" w:name="_Hlk181703632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 xml:space="preserve">Advanced Topics in </w:t>
            </w:r>
            <w:bookmarkEnd w:id="8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Management</w:t>
            </w:r>
            <w:r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 xml:space="preserve"> II</w:t>
            </w:r>
          </w:p>
        </w:tc>
        <w:tc>
          <w:tcPr>
            <w:tcW w:w="724" w:type="pct"/>
            <w:gridSpan w:val="2"/>
          </w:tcPr>
          <w:p w14:paraId="3B12CA7B" w14:textId="77777777" w:rsidR="007C5E87" w:rsidRPr="004C135F" w:rsidRDefault="007C5E87" w:rsidP="007C5E87">
            <w:pPr>
              <w:pStyle w:val="TableParagraph"/>
              <w:ind w:left="48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16</w:t>
            </w:r>
          </w:p>
        </w:tc>
      </w:tr>
      <w:tr w:rsidR="007C5E87" w:rsidRPr="004C135F" w14:paraId="01CA2F89" w14:textId="77777777" w:rsidTr="007C5E87">
        <w:trPr>
          <w:trHeight w:val="246"/>
        </w:trPr>
        <w:tc>
          <w:tcPr>
            <w:tcW w:w="294" w:type="pct"/>
            <w:shd w:val="clear" w:color="auto" w:fill="auto"/>
          </w:tcPr>
          <w:p w14:paraId="125B397B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10.</w:t>
            </w:r>
          </w:p>
        </w:tc>
        <w:tc>
          <w:tcPr>
            <w:tcW w:w="3981" w:type="pct"/>
          </w:tcPr>
          <w:p w14:paraId="50B8EF83" w14:textId="77777777" w:rsidR="007C5E87" w:rsidRPr="004C135F" w:rsidRDefault="007C5E87" w:rsidP="007C5E87">
            <w:pPr>
              <w:rPr>
                <w:rFonts w:ascii="Calibri" w:eastAsiaTheme="minorHAnsi" w:hAnsi="Calibri"/>
                <w:sz w:val="20"/>
                <w:szCs w:val="20"/>
                <w:lang w:val="en-US" w:eastAsia="en-US"/>
              </w:rPr>
            </w:pPr>
            <w:r w:rsidRPr="004C135F">
              <w:rPr>
                <w:rFonts w:ascii="Calibri" w:hAnsi="Calibri" w:cstheme="minorHAnsi"/>
                <w:color w:val="000000" w:themeColor="text1"/>
                <w:kern w:val="16"/>
                <w:sz w:val="20"/>
                <w:szCs w:val="20"/>
                <w:lang w:val="en-US"/>
              </w:rPr>
              <w:t>Techniques for writing and publishing scientific articles</w:t>
            </w:r>
          </w:p>
        </w:tc>
        <w:tc>
          <w:tcPr>
            <w:tcW w:w="724" w:type="pct"/>
            <w:gridSpan w:val="2"/>
          </w:tcPr>
          <w:p w14:paraId="61C94789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</w:t>
            </w:r>
          </w:p>
        </w:tc>
      </w:tr>
      <w:tr w:rsidR="007C5E87" w:rsidRPr="004C135F" w14:paraId="75C8C5BE" w14:textId="77777777" w:rsidTr="007C5E87">
        <w:trPr>
          <w:trHeight w:val="246"/>
        </w:trPr>
        <w:tc>
          <w:tcPr>
            <w:tcW w:w="294" w:type="pct"/>
            <w:shd w:val="clear" w:color="auto" w:fill="auto"/>
          </w:tcPr>
          <w:p w14:paraId="448E494D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11.</w:t>
            </w:r>
          </w:p>
        </w:tc>
        <w:tc>
          <w:tcPr>
            <w:tcW w:w="3981" w:type="pct"/>
          </w:tcPr>
          <w:p w14:paraId="219EE119" w14:textId="77777777" w:rsidR="007C5E87" w:rsidRPr="004C135F" w:rsidRDefault="007C5E87" w:rsidP="007C5E87">
            <w:pPr>
              <w:pStyle w:val="TableParagraph"/>
              <w:ind w:left="4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Contemporary technologies in Management</w:t>
            </w:r>
          </w:p>
        </w:tc>
        <w:tc>
          <w:tcPr>
            <w:tcW w:w="724" w:type="pct"/>
            <w:gridSpan w:val="2"/>
          </w:tcPr>
          <w:p w14:paraId="672E498E" w14:textId="77777777" w:rsidR="007C5E87" w:rsidRPr="004C135F" w:rsidRDefault="007C5E87" w:rsidP="007C5E87">
            <w:pPr>
              <w:pStyle w:val="TableParagraph"/>
              <w:ind w:left="50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</w:t>
            </w:r>
          </w:p>
        </w:tc>
      </w:tr>
      <w:tr w:rsidR="007C5E87" w:rsidRPr="004C135F" w14:paraId="12D9B0EE" w14:textId="77777777" w:rsidTr="007C5E87">
        <w:trPr>
          <w:gridAfter w:val="1"/>
          <w:wAfter w:w="6" w:type="pct"/>
          <w:trHeight w:val="150"/>
        </w:trPr>
        <w:tc>
          <w:tcPr>
            <w:tcW w:w="294" w:type="pct"/>
            <w:shd w:val="clear" w:color="auto" w:fill="auto"/>
          </w:tcPr>
          <w:p w14:paraId="3256FF36" w14:textId="77777777" w:rsidR="007C5E87" w:rsidRPr="004C135F" w:rsidRDefault="007C5E87" w:rsidP="007C5E87">
            <w:pPr>
              <w:pStyle w:val="TableParagraph"/>
              <w:ind w:left="38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12.</w:t>
            </w:r>
          </w:p>
        </w:tc>
        <w:tc>
          <w:tcPr>
            <w:tcW w:w="3981" w:type="pct"/>
            <w:shd w:val="clear" w:color="auto" w:fill="auto"/>
          </w:tcPr>
          <w:p w14:paraId="4E8997C1" w14:textId="77777777" w:rsidR="007C5E87" w:rsidRPr="004C135F" w:rsidRDefault="007C5E87" w:rsidP="007C5E87">
            <w:pPr>
              <w:pStyle w:val="TableParagraph"/>
              <w:ind w:left="37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9" w:name="_Hlk180568084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 xml:space="preserve">Theoretical foundations and paradigms of science </w:t>
            </w:r>
            <w:bookmarkEnd w:id="9"/>
          </w:p>
        </w:tc>
        <w:tc>
          <w:tcPr>
            <w:tcW w:w="718" w:type="pct"/>
          </w:tcPr>
          <w:p w14:paraId="0F8F987D" w14:textId="77777777" w:rsidR="007C5E87" w:rsidRPr="004C135F" w:rsidRDefault="007C5E87" w:rsidP="007C5E87">
            <w:pPr>
              <w:pStyle w:val="TableParagraph"/>
              <w:ind w:left="33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</w:t>
            </w:r>
          </w:p>
        </w:tc>
      </w:tr>
      <w:tr w:rsidR="007C5E87" w:rsidRPr="004C135F" w14:paraId="243B9E9F" w14:textId="77777777" w:rsidTr="007C5E87">
        <w:trPr>
          <w:gridAfter w:val="1"/>
          <w:wAfter w:w="6" w:type="pct"/>
          <w:trHeight w:val="246"/>
        </w:trPr>
        <w:tc>
          <w:tcPr>
            <w:tcW w:w="294" w:type="pct"/>
            <w:shd w:val="clear" w:color="auto" w:fill="auto"/>
          </w:tcPr>
          <w:p w14:paraId="446552CF" w14:textId="77777777" w:rsidR="007C5E87" w:rsidRPr="004C135F" w:rsidRDefault="007C5E87" w:rsidP="007C5E87">
            <w:pPr>
              <w:pStyle w:val="TableParagraph"/>
              <w:ind w:left="38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7E269973" w14:textId="77777777" w:rsidR="007C5E87" w:rsidRPr="004C135F" w:rsidRDefault="007C5E87" w:rsidP="007C5E87">
            <w:pPr>
              <w:pStyle w:val="TableParagraph"/>
              <w:ind w:left="38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18" w:type="pct"/>
          </w:tcPr>
          <w:p w14:paraId="29D9D135" w14:textId="77777777" w:rsidR="007C5E87" w:rsidRPr="004C135F" w:rsidRDefault="007C5E87" w:rsidP="007C5E87">
            <w:pPr>
              <w:pStyle w:val="TableParagraph"/>
              <w:ind w:left="33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3D8938D5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1E40EE5D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3C052CE5" w14:textId="56BBDC9F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r 4</w:t>
            </w:r>
          </w:p>
        </w:tc>
        <w:tc>
          <w:tcPr>
            <w:tcW w:w="718" w:type="pct"/>
          </w:tcPr>
          <w:p w14:paraId="2D980F21" w14:textId="77777777" w:rsidR="007C5E87" w:rsidRPr="004C135F" w:rsidRDefault="007C5E87" w:rsidP="007C5E87">
            <w:pPr>
              <w:pStyle w:val="TableParagraph"/>
              <w:ind w:left="325" w:right="29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</w:tr>
      <w:tr w:rsidR="007C5E87" w:rsidRPr="004C135F" w14:paraId="27E49842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54562708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13.</w:t>
            </w:r>
          </w:p>
        </w:tc>
        <w:tc>
          <w:tcPr>
            <w:tcW w:w="3981" w:type="pct"/>
            <w:shd w:val="clear" w:color="auto" w:fill="auto"/>
          </w:tcPr>
          <w:p w14:paraId="08244E14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>Applied Econometrics: Time-Series Data Analysis</w:t>
            </w:r>
          </w:p>
        </w:tc>
        <w:tc>
          <w:tcPr>
            <w:tcW w:w="718" w:type="pct"/>
          </w:tcPr>
          <w:p w14:paraId="73D40584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16</w:t>
            </w:r>
          </w:p>
        </w:tc>
      </w:tr>
      <w:tr w:rsidR="007C5E87" w:rsidRPr="004C135F" w14:paraId="5856A821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07B1E6D5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10" w:name="_Hlk181702879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14.</w:t>
            </w:r>
          </w:p>
        </w:tc>
        <w:tc>
          <w:tcPr>
            <w:tcW w:w="3981" w:type="pct"/>
            <w:shd w:val="clear" w:color="auto" w:fill="auto"/>
          </w:tcPr>
          <w:p w14:paraId="4EF13E76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sz w:val="20"/>
                <w:szCs w:val="20"/>
              </w:rPr>
              <w:t>Introduction to academic teaching</w:t>
            </w:r>
          </w:p>
        </w:tc>
        <w:tc>
          <w:tcPr>
            <w:tcW w:w="718" w:type="pct"/>
          </w:tcPr>
          <w:p w14:paraId="17F620D7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4</w:t>
            </w:r>
          </w:p>
        </w:tc>
      </w:tr>
      <w:bookmarkEnd w:id="10"/>
      <w:tr w:rsidR="007C5E87" w:rsidRPr="004C135F" w14:paraId="23A5BDEF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0F7CD388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15.</w:t>
            </w:r>
          </w:p>
        </w:tc>
        <w:tc>
          <w:tcPr>
            <w:tcW w:w="3981" w:type="pct"/>
            <w:shd w:val="clear" w:color="auto" w:fill="auto"/>
          </w:tcPr>
          <w:p w14:paraId="42CBBE34" w14:textId="0559B0CD" w:rsidR="007C5E87" w:rsidRPr="004C135F" w:rsidRDefault="007F2659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7F2659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Contemporary Major Management Issues</w:t>
            </w:r>
          </w:p>
        </w:tc>
        <w:tc>
          <w:tcPr>
            <w:tcW w:w="718" w:type="pct"/>
          </w:tcPr>
          <w:p w14:paraId="1D4CBAC4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10</w:t>
            </w:r>
          </w:p>
        </w:tc>
      </w:tr>
      <w:tr w:rsidR="007C5E87" w:rsidRPr="004C135F" w14:paraId="564D461A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28742D4D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0BFAB4A6" w14:textId="77777777" w:rsidR="007C5E87" w:rsidRPr="004C135F" w:rsidRDefault="007C5E87" w:rsidP="007C5E87">
            <w:pPr>
              <w:pStyle w:val="TableParagraph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18" w:type="pct"/>
          </w:tcPr>
          <w:p w14:paraId="2BF0F755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00F8678B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6D87458F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79847149" w14:textId="4521A7A8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r 5</w:t>
            </w:r>
          </w:p>
        </w:tc>
        <w:tc>
          <w:tcPr>
            <w:tcW w:w="718" w:type="pct"/>
          </w:tcPr>
          <w:p w14:paraId="68FB04EA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</w:tr>
      <w:tr w:rsidR="007C5E87" w:rsidRPr="004C135F" w14:paraId="7B7C6FF2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54A8ED80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16.</w:t>
            </w:r>
          </w:p>
        </w:tc>
        <w:tc>
          <w:tcPr>
            <w:tcW w:w="3981" w:type="pct"/>
            <w:shd w:val="clear" w:color="auto" w:fill="auto"/>
          </w:tcPr>
          <w:p w14:paraId="6FAC3591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Doctoral seminar</w:t>
            </w:r>
          </w:p>
        </w:tc>
        <w:tc>
          <w:tcPr>
            <w:tcW w:w="718" w:type="pct"/>
          </w:tcPr>
          <w:p w14:paraId="3C9000D3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8</w:t>
            </w:r>
          </w:p>
        </w:tc>
      </w:tr>
      <w:tr w:rsidR="007C5E87" w:rsidRPr="004C135F" w14:paraId="30905772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6FDF9A30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17.</w:t>
            </w:r>
          </w:p>
        </w:tc>
        <w:tc>
          <w:tcPr>
            <w:tcW w:w="3981" w:type="pct"/>
            <w:shd w:val="clear" w:color="auto" w:fill="auto"/>
          </w:tcPr>
          <w:p w14:paraId="702B0644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Individual consultations</w:t>
            </w:r>
          </w:p>
        </w:tc>
        <w:tc>
          <w:tcPr>
            <w:tcW w:w="718" w:type="pct"/>
          </w:tcPr>
          <w:p w14:paraId="3D9C4F05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6</w:t>
            </w:r>
          </w:p>
        </w:tc>
      </w:tr>
      <w:tr w:rsidR="007C5E87" w:rsidRPr="004C135F" w14:paraId="3873A0FE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2C778815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981" w:type="pct"/>
            <w:shd w:val="clear" w:color="auto" w:fill="auto"/>
          </w:tcPr>
          <w:p w14:paraId="00AC550A" w14:textId="3DFA1177" w:rsidR="007C5E87" w:rsidRPr="004C135F" w:rsidRDefault="007F2659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 w:themeColor="text1"/>
                <w:kern w:val="16"/>
                <w:sz w:val="20"/>
                <w:szCs w:val="20"/>
                <w:lang w:val="en-US"/>
              </w:rPr>
              <w:t>Data Science</w:t>
            </w:r>
          </w:p>
        </w:tc>
        <w:tc>
          <w:tcPr>
            <w:tcW w:w="718" w:type="pct"/>
          </w:tcPr>
          <w:p w14:paraId="6E471814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16</w:t>
            </w:r>
          </w:p>
        </w:tc>
      </w:tr>
      <w:tr w:rsidR="007C5E87" w:rsidRPr="004C135F" w14:paraId="6B568C65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46F3FAAD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18E4A6DA" w14:textId="77777777" w:rsidR="007C5E87" w:rsidRPr="004C135F" w:rsidRDefault="007C5E87" w:rsidP="007C5E87">
            <w:pPr>
              <w:pStyle w:val="TableParagraph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18" w:type="pct"/>
          </w:tcPr>
          <w:p w14:paraId="16E1B12B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36401863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7254ED5C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3F22C733" w14:textId="3729B970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Semest</w:t>
            </w:r>
            <w:r w:rsidR="007F2659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e</w:t>
            </w:r>
            <w:r w:rsidRPr="004C135F">
              <w:rPr>
                <w:rFonts w:cstheme="minorHAnsi"/>
                <w:b/>
                <w:color w:val="000000" w:themeColor="text1"/>
                <w:kern w:val="16"/>
                <w:sz w:val="20"/>
                <w:szCs w:val="20"/>
                <w:shd w:val="clear" w:color="auto" w:fill="FFFF00"/>
              </w:rPr>
              <w:t>r 6</w:t>
            </w:r>
          </w:p>
        </w:tc>
        <w:tc>
          <w:tcPr>
            <w:tcW w:w="718" w:type="pct"/>
          </w:tcPr>
          <w:p w14:paraId="3440D535" w14:textId="77777777" w:rsidR="007C5E87" w:rsidRPr="004C135F" w:rsidRDefault="007C5E87" w:rsidP="007C5E87">
            <w:pPr>
              <w:pStyle w:val="TableParagraph"/>
              <w:ind w:left="325" w:right="296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</w:tr>
      <w:tr w:rsidR="007C5E87" w:rsidRPr="004C135F" w14:paraId="3C38B43F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53F46867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19.</w:t>
            </w:r>
          </w:p>
        </w:tc>
        <w:tc>
          <w:tcPr>
            <w:tcW w:w="3981" w:type="pct"/>
            <w:shd w:val="clear" w:color="auto" w:fill="auto"/>
          </w:tcPr>
          <w:p w14:paraId="62561A79" w14:textId="790AFC1B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 xml:space="preserve">Doctoral </w:t>
            </w:r>
            <w:r w:rsidR="007F2659"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seminar</w:t>
            </w:r>
          </w:p>
        </w:tc>
        <w:tc>
          <w:tcPr>
            <w:tcW w:w="718" w:type="pct"/>
          </w:tcPr>
          <w:p w14:paraId="1C4272BE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15</w:t>
            </w:r>
          </w:p>
        </w:tc>
      </w:tr>
      <w:tr w:rsidR="007C5E87" w:rsidRPr="004C135F" w14:paraId="6682AAB0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6667AAD4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20.</w:t>
            </w:r>
          </w:p>
        </w:tc>
        <w:tc>
          <w:tcPr>
            <w:tcW w:w="3981" w:type="pct"/>
            <w:shd w:val="clear" w:color="auto" w:fill="auto"/>
          </w:tcPr>
          <w:p w14:paraId="32116DF8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bookmarkStart w:id="11" w:name="_Hlk181704199"/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Individual consultations</w:t>
            </w:r>
            <w:bookmarkEnd w:id="11"/>
          </w:p>
        </w:tc>
        <w:tc>
          <w:tcPr>
            <w:tcW w:w="718" w:type="pct"/>
          </w:tcPr>
          <w:p w14:paraId="61B48C99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  <w:t>15</w:t>
            </w:r>
          </w:p>
        </w:tc>
      </w:tr>
      <w:tr w:rsidR="007C5E87" w:rsidRPr="004C135F" w14:paraId="272DC8AA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3DDB0B5D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174FB811" w14:textId="77777777" w:rsidR="007C5E87" w:rsidRPr="004C135F" w:rsidRDefault="007C5E87" w:rsidP="007C5E8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hours</w:t>
            </w:r>
          </w:p>
        </w:tc>
        <w:tc>
          <w:tcPr>
            <w:tcW w:w="718" w:type="pct"/>
          </w:tcPr>
          <w:p w14:paraId="68553060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[30]</w:t>
            </w:r>
          </w:p>
        </w:tc>
      </w:tr>
      <w:tr w:rsidR="007C5E87" w:rsidRPr="004C135F" w14:paraId="3FD5BDD0" w14:textId="77777777" w:rsidTr="007C5E87">
        <w:trPr>
          <w:gridAfter w:val="1"/>
          <w:wAfter w:w="6" w:type="pct"/>
          <w:trHeight w:val="364"/>
        </w:trPr>
        <w:tc>
          <w:tcPr>
            <w:tcW w:w="294" w:type="pct"/>
            <w:shd w:val="clear" w:color="auto" w:fill="auto"/>
          </w:tcPr>
          <w:p w14:paraId="2277E9EA" w14:textId="77777777" w:rsidR="007C5E87" w:rsidRPr="004C135F" w:rsidRDefault="007C5E87" w:rsidP="007C5E87">
            <w:pPr>
              <w:pStyle w:val="TableParagraph"/>
              <w:rPr>
                <w:rFonts w:cstheme="minorHAnsi"/>
                <w:color w:val="000000" w:themeColor="text1"/>
                <w:kern w:val="16"/>
                <w:sz w:val="20"/>
                <w:szCs w:val="20"/>
              </w:rPr>
            </w:pPr>
          </w:p>
        </w:tc>
        <w:tc>
          <w:tcPr>
            <w:tcW w:w="3981" w:type="pct"/>
            <w:shd w:val="clear" w:color="auto" w:fill="auto"/>
          </w:tcPr>
          <w:p w14:paraId="6D558CC6" w14:textId="77777777" w:rsidR="007C5E87" w:rsidRPr="004C135F" w:rsidRDefault="007C5E87" w:rsidP="007C5E87">
            <w:pPr>
              <w:pStyle w:val="TableParagraph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Total number of contact hours</w:t>
            </w:r>
          </w:p>
        </w:tc>
        <w:tc>
          <w:tcPr>
            <w:tcW w:w="718" w:type="pct"/>
          </w:tcPr>
          <w:p w14:paraId="06066ECF" w14:textId="77777777" w:rsidR="007C5E87" w:rsidRPr="004C135F" w:rsidRDefault="007C5E87" w:rsidP="007C5E87">
            <w:pPr>
              <w:pStyle w:val="TableParagraph"/>
              <w:ind w:left="325" w:right="296"/>
              <w:jc w:val="center"/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</w:pPr>
            <w:r w:rsidRPr="004C135F">
              <w:rPr>
                <w:rFonts w:cstheme="minorHAnsi"/>
                <w:b/>
                <w:bCs/>
                <w:color w:val="000000" w:themeColor="text1"/>
                <w:kern w:val="16"/>
                <w:sz w:val="20"/>
                <w:szCs w:val="20"/>
              </w:rPr>
              <w:t>180</w:t>
            </w:r>
          </w:p>
        </w:tc>
      </w:tr>
      <w:bookmarkEnd w:id="1"/>
    </w:tbl>
    <w:p w14:paraId="7465A404" w14:textId="4DF212A0" w:rsidR="00F849E5" w:rsidRPr="00953FC9" w:rsidRDefault="00F849E5" w:rsidP="00F849E5">
      <w:pPr>
        <w:rPr>
          <w:rFonts w:ascii="Calibri" w:hAnsi="Calibri" w:cstheme="minorHAnsi"/>
          <w:color w:val="000000" w:themeColor="text1"/>
          <w:kern w:val="16"/>
          <w:sz w:val="28"/>
          <w:szCs w:val="28"/>
        </w:rPr>
      </w:pPr>
    </w:p>
    <w:p w14:paraId="4532070E" w14:textId="5EF99143" w:rsidR="00F849E5" w:rsidRPr="00953FC9" w:rsidRDefault="00F849E5" w:rsidP="00F849E5">
      <w:pPr>
        <w:rPr>
          <w:rFonts w:ascii="Calibri" w:hAnsi="Calibri" w:cstheme="minorHAnsi"/>
          <w:color w:val="000000" w:themeColor="text1"/>
          <w:kern w:val="16"/>
          <w:sz w:val="28"/>
          <w:szCs w:val="28"/>
        </w:rPr>
      </w:pPr>
    </w:p>
    <w:p w14:paraId="6508446D" w14:textId="38F496F6" w:rsidR="007F2659" w:rsidRDefault="007F2659" w:rsidP="007F2659">
      <w:pPr>
        <w:rPr>
          <w:rFonts w:cstheme="minorHAnsi"/>
          <w:b/>
          <w:bCs/>
          <w:kern w:val="16"/>
          <w:sz w:val="28"/>
          <w:szCs w:val="28"/>
          <w:lang w:val="en-GB"/>
        </w:rPr>
      </w:pPr>
      <w:r w:rsidRPr="000A7D1C">
        <w:rPr>
          <w:rFonts w:cstheme="minorHAnsi"/>
          <w:b/>
          <w:bCs/>
          <w:kern w:val="16"/>
          <w:sz w:val="28"/>
          <w:szCs w:val="28"/>
          <w:lang w:val="en-GB"/>
        </w:rPr>
        <w:t>Fees:</w:t>
      </w:r>
    </w:p>
    <w:p w14:paraId="3E8F140C" w14:textId="77777777" w:rsidR="00231848" w:rsidRPr="000A7D1C" w:rsidRDefault="00231848" w:rsidP="007F2659">
      <w:pPr>
        <w:rPr>
          <w:rFonts w:cstheme="minorHAnsi"/>
          <w:b/>
          <w:bCs/>
          <w:kern w:val="16"/>
          <w:sz w:val="28"/>
          <w:szCs w:val="28"/>
          <w:lang w:val="en-GB"/>
        </w:rPr>
      </w:pPr>
    </w:p>
    <w:p w14:paraId="643939B0" w14:textId="77777777" w:rsidR="00231848" w:rsidRDefault="00231848" w:rsidP="00231848">
      <w:pPr>
        <w:rPr>
          <w:rFonts w:cstheme="minorHAnsi"/>
          <w:b/>
          <w:bCs/>
          <w:kern w:val="16"/>
          <w:sz w:val="28"/>
          <w:szCs w:val="28"/>
          <w:lang w:val="en-US"/>
        </w:rPr>
      </w:pPr>
      <w:proofErr w:type="spellStart"/>
      <w:r w:rsidRPr="00231848">
        <w:rPr>
          <w:rFonts w:cstheme="minorHAnsi"/>
          <w:bCs/>
          <w:kern w:val="16"/>
          <w:sz w:val="28"/>
          <w:szCs w:val="28"/>
          <w:lang w:val="en-US"/>
        </w:rPr>
        <w:t>Aplication</w:t>
      </w:r>
      <w:proofErr w:type="spellEnd"/>
      <w:r w:rsidRPr="00231848">
        <w:rPr>
          <w:rFonts w:cstheme="minorHAnsi"/>
          <w:bCs/>
          <w:kern w:val="16"/>
          <w:sz w:val="28"/>
          <w:szCs w:val="28"/>
          <w:lang w:val="en-US"/>
        </w:rPr>
        <w:t xml:space="preserve"> fee – </w:t>
      </w:r>
      <w:r w:rsidRPr="00231848">
        <w:rPr>
          <w:rFonts w:cstheme="minorHAnsi"/>
          <w:b/>
          <w:bCs/>
          <w:kern w:val="16"/>
          <w:sz w:val="28"/>
          <w:szCs w:val="28"/>
          <w:lang w:val="en-US"/>
        </w:rPr>
        <w:t>100 Euro one-time</w:t>
      </w:r>
    </w:p>
    <w:p w14:paraId="45CF9319" w14:textId="77777777" w:rsidR="00231848" w:rsidRPr="00231848" w:rsidRDefault="00231848" w:rsidP="00231848">
      <w:pPr>
        <w:rPr>
          <w:rFonts w:cstheme="minorHAnsi"/>
          <w:bCs/>
          <w:kern w:val="16"/>
          <w:sz w:val="28"/>
          <w:szCs w:val="28"/>
          <w:lang w:val="en-US"/>
        </w:rPr>
      </w:pPr>
    </w:p>
    <w:p w14:paraId="0266FCDE" w14:textId="77777777" w:rsidR="00231848" w:rsidRPr="00231848" w:rsidRDefault="00231848" w:rsidP="00231848">
      <w:pPr>
        <w:rPr>
          <w:rFonts w:cstheme="minorHAnsi"/>
          <w:bCs/>
          <w:kern w:val="16"/>
          <w:sz w:val="28"/>
          <w:szCs w:val="28"/>
          <w:lang w:val="en-US"/>
        </w:rPr>
      </w:pPr>
      <w:r w:rsidRPr="00231848">
        <w:rPr>
          <w:rFonts w:cstheme="minorHAnsi"/>
          <w:bCs/>
          <w:kern w:val="16"/>
          <w:sz w:val="28"/>
          <w:szCs w:val="28"/>
          <w:lang w:val="en-US"/>
        </w:rPr>
        <w:t>Tuition fee – </w:t>
      </w:r>
      <w:r w:rsidRPr="00231848">
        <w:rPr>
          <w:rFonts w:cstheme="minorHAnsi"/>
          <w:b/>
          <w:bCs/>
          <w:kern w:val="16"/>
          <w:sz w:val="28"/>
          <w:szCs w:val="28"/>
          <w:lang w:val="en-US"/>
        </w:rPr>
        <w:t>3000 Euro per year</w:t>
      </w:r>
    </w:p>
    <w:p w14:paraId="0AE77F77" w14:textId="77777777" w:rsidR="007F2659" w:rsidRPr="000A7D1C" w:rsidRDefault="007F2659" w:rsidP="007F2659">
      <w:pPr>
        <w:rPr>
          <w:rFonts w:cstheme="minorHAnsi"/>
          <w:bCs/>
          <w:kern w:val="16"/>
          <w:sz w:val="28"/>
          <w:szCs w:val="28"/>
          <w:lang w:val="en-GB"/>
        </w:rPr>
      </w:pPr>
    </w:p>
    <w:p w14:paraId="6E11ADCD" w14:textId="77777777" w:rsidR="007F2659" w:rsidRPr="000A7D1C" w:rsidRDefault="007F2659" w:rsidP="007F2659">
      <w:pPr>
        <w:rPr>
          <w:rFonts w:cstheme="minorHAnsi"/>
          <w:bCs/>
          <w:kern w:val="16"/>
          <w:sz w:val="28"/>
          <w:szCs w:val="28"/>
        </w:rPr>
      </w:pPr>
      <w:r w:rsidRPr="000A7D1C">
        <w:rPr>
          <w:rFonts w:cstheme="minorHAnsi"/>
          <w:bCs/>
          <w:kern w:val="16"/>
          <w:sz w:val="28"/>
          <w:szCs w:val="28"/>
          <w:lang w:val="en-GB"/>
        </w:rPr>
        <w:t xml:space="preserve">Payment to the bank account of Vistula University in Warsaw, </w:t>
      </w:r>
      <w:proofErr w:type="spellStart"/>
      <w:r w:rsidRPr="000A7D1C">
        <w:rPr>
          <w:rFonts w:cstheme="minorHAnsi"/>
          <w:bCs/>
          <w:kern w:val="16"/>
          <w:sz w:val="28"/>
          <w:szCs w:val="28"/>
          <w:lang w:val="en-GB"/>
        </w:rPr>
        <w:t>ul</w:t>
      </w:r>
      <w:proofErr w:type="spellEnd"/>
      <w:r w:rsidRPr="000A7D1C">
        <w:rPr>
          <w:rFonts w:cstheme="minorHAnsi"/>
          <w:bCs/>
          <w:kern w:val="16"/>
          <w:sz w:val="28"/>
          <w:szCs w:val="28"/>
          <w:lang w:val="en-GB"/>
        </w:rPr>
        <w:t xml:space="preserve">. </w:t>
      </w:r>
      <w:r w:rsidRPr="000A7D1C">
        <w:rPr>
          <w:rFonts w:cstheme="minorHAnsi"/>
          <w:bCs/>
          <w:kern w:val="16"/>
          <w:sz w:val="28"/>
          <w:szCs w:val="28"/>
        </w:rPr>
        <w:t>Stokłosy 3:</w:t>
      </w:r>
    </w:p>
    <w:p w14:paraId="37458CCE" w14:textId="77777777" w:rsidR="007F2659" w:rsidRPr="000A7D1C" w:rsidRDefault="007F2659" w:rsidP="007F2659">
      <w:pPr>
        <w:rPr>
          <w:rFonts w:cstheme="minorHAnsi"/>
          <w:bCs/>
          <w:kern w:val="16"/>
          <w:sz w:val="28"/>
          <w:szCs w:val="28"/>
        </w:rPr>
      </w:pPr>
      <w:r w:rsidRPr="000A7D1C">
        <w:rPr>
          <w:rFonts w:cstheme="minorHAnsi"/>
          <w:bCs/>
          <w:kern w:val="16"/>
          <w:sz w:val="28"/>
          <w:szCs w:val="28"/>
        </w:rPr>
        <w:t>Bank: BANK OCHRONY ŚRODOWISKA S.A.</w:t>
      </w:r>
    </w:p>
    <w:p w14:paraId="02379414" w14:textId="77777777" w:rsidR="007F2659" w:rsidRPr="000A7D1C" w:rsidRDefault="007F2659" w:rsidP="007F2659">
      <w:pPr>
        <w:rPr>
          <w:rFonts w:cstheme="minorHAnsi"/>
          <w:bCs/>
          <w:kern w:val="16"/>
          <w:sz w:val="28"/>
          <w:szCs w:val="28"/>
        </w:rPr>
      </w:pPr>
      <w:r w:rsidRPr="000A7D1C">
        <w:rPr>
          <w:rFonts w:cstheme="minorHAnsi"/>
          <w:bCs/>
          <w:kern w:val="16"/>
          <w:sz w:val="28"/>
          <w:szCs w:val="28"/>
        </w:rPr>
        <w:t>Adres: ul. Żelazna 32, 00-832 Warszawa</w:t>
      </w:r>
    </w:p>
    <w:p w14:paraId="2938838E" w14:textId="77777777" w:rsidR="007F2659" w:rsidRPr="000A7D1C" w:rsidRDefault="007F2659" w:rsidP="007F2659">
      <w:pPr>
        <w:rPr>
          <w:rFonts w:cstheme="minorHAnsi"/>
          <w:bCs/>
          <w:kern w:val="16"/>
          <w:sz w:val="28"/>
          <w:szCs w:val="28"/>
        </w:rPr>
      </w:pPr>
      <w:r w:rsidRPr="000A7D1C">
        <w:rPr>
          <w:rFonts w:cstheme="minorHAnsi"/>
          <w:bCs/>
          <w:kern w:val="16"/>
          <w:sz w:val="28"/>
          <w:szCs w:val="28"/>
        </w:rPr>
        <w:t>Kod Swift: EBOSPLPWXXX</w:t>
      </w:r>
    </w:p>
    <w:p w14:paraId="781BB294" w14:textId="77777777" w:rsidR="007F2659" w:rsidRPr="000A7D1C" w:rsidRDefault="007F2659" w:rsidP="007F2659">
      <w:pPr>
        <w:rPr>
          <w:rFonts w:cstheme="minorHAnsi"/>
          <w:kern w:val="16"/>
          <w:sz w:val="28"/>
          <w:szCs w:val="28"/>
        </w:rPr>
      </w:pPr>
      <w:r w:rsidRPr="000A7D1C">
        <w:rPr>
          <w:rFonts w:cstheme="minorHAnsi"/>
          <w:bCs/>
          <w:kern w:val="16"/>
          <w:sz w:val="28"/>
          <w:szCs w:val="28"/>
        </w:rPr>
        <w:t>IBAN: PL</w:t>
      </w:r>
      <w:r w:rsidRPr="000A7D1C">
        <w:rPr>
          <w:rFonts w:cstheme="minorHAnsi"/>
          <w:bCs/>
          <w:kern w:val="16"/>
          <w:sz w:val="28"/>
          <w:szCs w:val="28"/>
        </w:rPr>
        <w:br/>
        <w:t>Nr konta: 47 1540 1030 2103 0003 7384 0006</w:t>
      </w:r>
    </w:p>
    <w:p w14:paraId="4824940E" w14:textId="599EE05C" w:rsidR="004C135F" w:rsidRPr="007F2659" w:rsidRDefault="004C135F">
      <w:pPr>
        <w:rPr>
          <w:rFonts w:ascii="Calibri" w:hAnsi="Calibri" w:cstheme="minorHAnsi"/>
          <w:b/>
          <w:bCs/>
          <w:color w:val="000000" w:themeColor="text1"/>
          <w:kern w:val="16"/>
          <w:sz w:val="28"/>
          <w:szCs w:val="28"/>
        </w:rPr>
      </w:pPr>
    </w:p>
    <w:p w14:paraId="424CBB43" w14:textId="3E50C610" w:rsidR="00F849E5" w:rsidRPr="00953FC9" w:rsidRDefault="00F849E5" w:rsidP="00F849E5">
      <w:pPr>
        <w:rPr>
          <w:rFonts w:ascii="Calibri" w:hAnsi="Calibri" w:cstheme="minorHAnsi"/>
          <w:color w:val="000000" w:themeColor="text1"/>
          <w:kern w:val="16"/>
          <w:sz w:val="28"/>
          <w:szCs w:val="28"/>
        </w:rPr>
      </w:pPr>
    </w:p>
    <w:sectPr w:rsidR="00F849E5" w:rsidRPr="00953FC9" w:rsidSect="005F0BFC">
      <w:headerReference w:type="default" r:id="rId15"/>
      <w:footerReference w:type="default" r:id="rId16"/>
      <w:pgSz w:w="11907" w:h="16840" w:code="9"/>
      <w:pgMar w:top="567" w:right="1134" w:bottom="567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A8D30" w14:textId="77777777" w:rsidR="006D5BBE" w:rsidRDefault="006D5BBE" w:rsidP="00287D37">
      <w:r>
        <w:separator/>
      </w:r>
    </w:p>
  </w:endnote>
  <w:endnote w:type="continuationSeparator" w:id="0">
    <w:p w14:paraId="5EC0287C" w14:textId="77777777" w:rsidR="006D5BBE" w:rsidRDefault="006D5BBE" w:rsidP="0028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46F5C47-E018-4590-A50B-B55015F100F2}"/>
    <w:embedBold r:id="rId2" w:fontKey="{F4B27D13-E184-4891-B932-6E92183008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959666D-B8B2-4A54-8E23-75DE8A4ED5D2}"/>
    <w:embedBold r:id="rId4" w:fontKey="{580A2479-15F8-4590-96CC-B39669C0B96D}"/>
    <w:embedItalic r:id="rId5" w:fontKey="{622A9D52-68DF-4201-B358-39363D762099}"/>
    <w:embedBoldItalic r:id="rId6" w:fontKey="{9E55C6F7-0A24-46BB-B697-57796FA4010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7899646-5DC8-4DED-B785-5CA5A9A72473}"/>
  </w:font>
  <w:font w:name="MinionPro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349CF1CD-CC96-4ECF-9894-4B9B02D8753D}"/>
  </w:font>
  <w:font w:name="Palatino">
    <w:altName w:val="﷽﷽﷽﷽﷽﷽﷽﷽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65A7920-8BBA-4C6C-A9B9-346ECF853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1FB25" w14:textId="77777777" w:rsidR="00FB14EC" w:rsidRPr="00DC6C8A" w:rsidRDefault="00FB14EC" w:rsidP="00B57F0C">
    <w:pPr>
      <w:pStyle w:val="Footer"/>
      <w:spacing w:before="240"/>
      <w:ind w:hanging="1162"/>
      <w:rPr>
        <w:vertAlign w:val="subscrip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D47BE4" wp14:editId="57A1A8CD">
              <wp:simplePos x="0" y="0"/>
              <wp:positionH relativeFrom="column">
                <wp:posOffset>4653280</wp:posOffset>
              </wp:positionH>
              <wp:positionV relativeFrom="paragraph">
                <wp:posOffset>714375</wp:posOffset>
              </wp:positionV>
              <wp:extent cx="2324100" cy="676275"/>
              <wp:effectExtent l="0" t="0" r="0" b="0"/>
              <wp:wrapNone/>
              <wp:docPr id="13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7F06161" w14:textId="77777777" w:rsidR="00FB14EC" w:rsidRPr="00CE1AFD" w:rsidRDefault="00FB14EC" w:rsidP="00CE1AFD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 w:rsidRPr="00CE1AFD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3 Stokłosy Str., 02-787 </w:t>
                          </w:r>
                          <w:proofErr w:type="spellStart"/>
                          <w:r w:rsidRPr="00CE1AFD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Warsaw</w:t>
                          </w:r>
                          <w:proofErr w:type="spellEnd"/>
                        </w:p>
                        <w:p w14:paraId="7BD4804E" w14:textId="77777777" w:rsidR="00FB14EC" w:rsidRPr="00CE1AFD" w:rsidRDefault="00FB14EC" w:rsidP="00CE1AFD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>22 45 72 300, info@vistula.edu.pl</w:t>
                          </w:r>
                          <w:r w:rsidRPr="00CE1AFD">
                            <w:rPr>
                              <w:rFonts w:ascii="Arial" w:hAnsi="Arial" w:cs="Arial"/>
                              <w:sz w:val="16"/>
                              <w:szCs w:val="16"/>
                              <w:lang w:val="pl-PL"/>
                            </w:rPr>
                            <w:t xml:space="preserve"> www.vistula.edu.pl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47BE4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366.4pt;margin-top:56.25pt;width:183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" filled="f" stroked="f">
              <v:textbox>
                <w:txbxContent>
                  <w:p w14:paraId="17F06161" w14:textId="77777777" w:rsidR="00FB14EC" w:rsidRPr="00CE1AFD" w:rsidRDefault="00FB14EC" w:rsidP="00CE1AFD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 w:rsidRPr="00CE1AFD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3 Stokłosy Str., 02-787 </w:t>
                    </w:r>
                    <w:proofErr w:type="spellStart"/>
                    <w:r w:rsidRPr="00CE1AFD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Warsaw</w:t>
                    </w:r>
                    <w:proofErr w:type="spellEnd"/>
                  </w:p>
                  <w:p w14:paraId="7BD4804E" w14:textId="77777777" w:rsidR="00FB14EC" w:rsidRPr="00CE1AFD" w:rsidRDefault="00FB14EC" w:rsidP="00CE1AFD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>22 45 72 300, info@vistula.edu.pl</w:t>
                    </w:r>
                    <w:r w:rsidRPr="00CE1AFD">
                      <w:rPr>
                        <w:rFonts w:ascii="Arial" w:hAnsi="Arial" w:cs="Arial"/>
                        <w:sz w:val="16"/>
                        <w:szCs w:val="16"/>
                        <w:lang w:val="pl-PL"/>
                      </w:rPr>
                      <w:t xml:space="preserve"> www.vistula.edu.pl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5AB8B" wp14:editId="7322E2FD">
              <wp:simplePos x="0" y="0"/>
              <wp:positionH relativeFrom="column">
                <wp:posOffset>1871980</wp:posOffset>
              </wp:positionH>
              <wp:positionV relativeFrom="paragraph">
                <wp:posOffset>704850</wp:posOffset>
              </wp:positionV>
              <wp:extent cx="2943225" cy="685800"/>
              <wp:effectExtent l="0" t="0" r="0" b="0"/>
              <wp:wrapNone/>
              <wp:docPr id="12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322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419F16" w14:textId="77777777" w:rsidR="00FB14EC" w:rsidRPr="00CE1AFD" w:rsidRDefault="00FB14EC" w:rsidP="00CE1AFD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CE1AFD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Vistula Group of Universities:  </w:t>
                          </w:r>
                        </w:p>
                        <w:p w14:paraId="4880E5C2" w14:textId="77777777" w:rsidR="00FB14EC" w:rsidRPr="00CE1AFD" w:rsidRDefault="00FB14EC" w:rsidP="00CE1AFD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CE1AFD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US"/>
                            </w:rPr>
                            <w:t>Vistula University</w:t>
                          </w:r>
                        </w:p>
                        <w:p w14:paraId="13FB2A5B" w14:textId="77777777" w:rsidR="00FB14EC" w:rsidRPr="00CE1AFD" w:rsidRDefault="00FB14EC" w:rsidP="00CE1AFD">
                          <w:pPr>
                            <w:pStyle w:val="BasicParagraph"/>
                            <w:spacing w:line="30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CE1AFD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US"/>
                            </w:rPr>
                            <w:t>Warsaw Sc</w:t>
                          </w:r>
                          <w: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hool of Tourism and Hospitality </w:t>
                          </w:r>
                          <w:r w:rsidRPr="00CE1AFD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US"/>
                            </w:rPr>
                            <w:t>Management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5AB8B" id="Pole tekstowe 1" o:spid="_x0000_s1028" type="#_x0000_t202" style="position:absolute;margin-left:147.4pt;margin-top:55.5pt;width:231.7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" filled="f" stroked="f">
              <v:textbox>
                <w:txbxContent>
                  <w:p w14:paraId="38419F16" w14:textId="77777777" w:rsidR="00FB14EC" w:rsidRPr="00CE1AFD" w:rsidRDefault="00FB14EC" w:rsidP="00CE1AFD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CE1AFD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Vistula Group of Universities:  </w:t>
                    </w:r>
                  </w:p>
                  <w:p w14:paraId="4880E5C2" w14:textId="77777777" w:rsidR="00FB14EC" w:rsidRPr="00CE1AFD" w:rsidRDefault="00FB14EC" w:rsidP="00CE1AFD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bCs/>
                        <w:sz w:val="16"/>
                        <w:szCs w:val="16"/>
                        <w:lang w:val="en-US"/>
                      </w:rPr>
                    </w:pPr>
                    <w:r w:rsidRPr="00CE1AFD">
                      <w:rPr>
                        <w:rFonts w:ascii="Arial" w:hAnsi="Arial" w:cs="Arial"/>
                        <w:bCs/>
                        <w:sz w:val="16"/>
                        <w:szCs w:val="16"/>
                        <w:lang w:val="en-US"/>
                      </w:rPr>
                      <w:t>Vistula University</w:t>
                    </w:r>
                  </w:p>
                  <w:p w14:paraId="13FB2A5B" w14:textId="77777777" w:rsidR="00FB14EC" w:rsidRPr="00CE1AFD" w:rsidRDefault="00FB14EC" w:rsidP="00CE1AFD">
                    <w:pPr>
                      <w:pStyle w:val="BasicParagraph"/>
                      <w:spacing w:line="30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CE1AFD">
                      <w:rPr>
                        <w:rFonts w:ascii="Arial" w:hAnsi="Arial" w:cs="Arial"/>
                        <w:bCs/>
                        <w:sz w:val="16"/>
                        <w:szCs w:val="16"/>
                        <w:lang w:val="en-US"/>
                      </w:rPr>
                      <w:t>Warsaw Sc</w:t>
                    </w:r>
                    <w:r>
                      <w:rPr>
                        <w:rFonts w:ascii="Arial" w:hAnsi="Arial" w:cs="Arial"/>
                        <w:bCs/>
                        <w:sz w:val="16"/>
                        <w:szCs w:val="16"/>
                        <w:lang w:val="en-US"/>
                      </w:rPr>
                      <w:t xml:space="preserve">hool of Tourism and Hospitality </w:t>
                    </w:r>
                    <w:r w:rsidRPr="00CE1AFD">
                      <w:rPr>
                        <w:rFonts w:ascii="Arial" w:hAnsi="Arial" w:cs="Arial"/>
                        <w:bCs/>
                        <w:sz w:val="16"/>
                        <w:szCs w:val="16"/>
                        <w:lang w:val="en-US"/>
                      </w:rPr>
                      <w:t>Management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1C6AE88B" wp14:editId="4C67CDE0">
          <wp:simplePos x="0" y="0"/>
          <wp:positionH relativeFrom="column">
            <wp:posOffset>557530</wp:posOffset>
          </wp:positionH>
          <wp:positionV relativeFrom="paragraph">
            <wp:posOffset>584200</wp:posOffset>
          </wp:positionV>
          <wp:extent cx="752475" cy="752475"/>
          <wp:effectExtent l="0" t="0" r="9525" b="9525"/>
          <wp:wrapNone/>
          <wp:docPr id="313768586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 sgtir 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4551D8C0" wp14:editId="6FF51770">
          <wp:simplePos x="0" y="0"/>
          <wp:positionH relativeFrom="column">
            <wp:posOffset>-261620</wp:posOffset>
          </wp:positionH>
          <wp:positionV relativeFrom="paragraph">
            <wp:posOffset>584200</wp:posOffset>
          </wp:positionV>
          <wp:extent cx="758952" cy="758952"/>
          <wp:effectExtent l="0" t="0" r="3175" b="3175"/>
          <wp:wrapNone/>
          <wp:docPr id="199192406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 vistul university 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910DCA" wp14:editId="5FCAB9A6">
              <wp:simplePos x="0" y="0"/>
              <wp:positionH relativeFrom="column">
                <wp:posOffset>1602740</wp:posOffset>
              </wp:positionH>
              <wp:positionV relativeFrom="paragraph">
                <wp:posOffset>774065</wp:posOffset>
              </wp:positionV>
              <wp:extent cx="2540" cy="367030"/>
              <wp:effectExtent l="0" t="0" r="10160" b="127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540" cy="367030"/>
                      </a:xfrm>
                      <a:prstGeom prst="line">
                        <a:avLst/>
                      </a:prstGeom>
                      <a:ln w="12700">
                        <a:solidFill>
                          <a:srgbClr val="139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758B93" id="Łącznik prosty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2pt,60.95pt" to="126.4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" strokecolor="#139eb8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410924" wp14:editId="7D08A33C">
              <wp:simplePos x="0" y="0"/>
              <wp:positionH relativeFrom="column">
                <wp:posOffset>-737870</wp:posOffset>
              </wp:positionH>
              <wp:positionV relativeFrom="paragraph">
                <wp:posOffset>0</wp:posOffset>
              </wp:positionV>
              <wp:extent cx="7559675" cy="1892300"/>
              <wp:effectExtent l="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1892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61EC6" id="Prostokąt 7" o:spid="_x0000_s1026" style="position:absolute;margin-left:-58.1pt;margin-top:0;width:595.25pt;height:14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" fillcolor="white [3212]" strokecolor="white [3212]" strokeweight="1pt">
              <v:path arrowok="t"/>
            </v:rect>
          </w:pict>
        </mc:Fallback>
      </mc:AlternateContent>
    </w:r>
    <w:r>
      <w:rPr>
        <w:noProof/>
        <w:lang w:val="en-US"/>
      </w:rPr>
      <w:drawing>
        <wp:inline distT="0" distB="0" distL="0" distR="0" wp14:anchorId="4F6B2A0F" wp14:editId="5D3965A0">
          <wp:extent cx="5553075" cy="1739900"/>
          <wp:effectExtent l="0" t="0" r="9525" b="0"/>
          <wp:docPr id="103596123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V2/GUV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737" r="40263"/>
                  <a:stretch/>
                </pic:blipFill>
                <pic:spPr bwMode="auto">
                  <a:xfrm>
                    <a:off x="0" y="0"/>
                    <a:ext cx="5554591" cy="1740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2BAE5A" w14:textId="77777777" w:rsidR="006D5BBE" w:rsidRDefault="006D5BBE" w:rsidP="00287D37">
      <w:r>
        <w:separator/>
      </w:r>
    </w:p>
  </w:footnote>
  <w:footnote w:type="continuationSeparator" w:id="0">
    <w:p w14:paraId="73B6843D" w14:textId="77777777" w:rsidR="006D5BBE" w:rsidRDefault="006D5BBE" w:rsidP="00287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782DE" w14:textId="77777777" w:rsidR="00FB14EC" w:rsidRDefault="00FB14EC" w:rsidP="00287D37">
    <w:pPr>
      <w:pStyle w:val="Header"/>
      <w:ind w:hanging="1162"/>
    </w:pPr>
    <w:r>
      <w:rPr>
        <w:noProof/>
        <w:lang w:val="en-US"/>
      </w:rPr>
      <w:drawing>
        <wp:inline distT="0" distB="0" distL="0" distR="0" wp14:anchorId="7A9B2F81" wp14:editId="2E7A6DD6">
          <wp:extent cx="7821780" cy="1800225"/>
          <wp:effectExtent l="0" t="0" r="8255" b="0"/>
          <wp:docPr id="2073506803" name="Obraz 2073506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v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611" cy="1802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B5562"/>
    <w:multiLevelType w:val="hybridMultilevel"/>
    <w:tmpl w:val="F4449B36"/>
    <w:lvl w:ilvl="0" w:tplc="A474A83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64A39"/>
    <w:multiLevelType w:val="hybridMultilevel"/>
    <w:tmpl w:val="57581C4E"/>
    <w:lvl w:ilvl="0" w:tplc="5038D578">
      <w:numFmt w:val="bullet"/>
      <w:lvlText w:val="•"/>
      <w:lvlJc w:val="left"/>
      <w:pPr>
        <w:ind w:left="1071" w:hanging="711"/>
      </w:pPr>
      <w:rPr>
        <w:rFonts w:ascii="Cambria" w:eastAsiaTheme="minorHAnsi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5B68"/>
    <w:multiLevelType w:val="hybridMultilevel"/>
    <w:tmpl w:val="BF6C2E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134C12"/>
    <w:multiLevelType w:val="hybridMultilevel"/>
    <w:tmpl w:val="04823AF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1A89D0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A51FE"/>
    <w:multiLevelType w:val="hybridMultilevel"/>
    <w:tmpl w:val="0FFECA5C"/>
    <w:lvl w:ilvl="0" w:tplc="7E9E025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47542B"/>
    <w:multiLevelType w:val="hybridMultilevel"/>
    <w:tmpl w:val="64B4C1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F77608"/>
    <w:multiLevelType w:val="hybridMultilevel"/>
    <w:tmpl w:val="3A0A08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B118CE"/>
    <w:multiLevelType w:val="hybridMultilevel"/>
    <w:tmpl w:val="8D6CD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203B9"/>
    <w:multiLevelType w:val="hybridMultilevel"/>
    <w:tmpl w:val="E4289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E6029"/>
    <w:multiLevelType w:val="hybridMultilevel"/>
    <w:tmpl w:val="3EBAE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54D2C"/>
    <w:multiLevelType w:val="hybridMultilevel"/>
    <w:tmpl w:val="A3CC3C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3EFD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D5394F"/>
    <w:multiLevelType w:val="hybridMultilevel"/>
    <w:tmpl w:val="A41444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84566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7507"/>
    <w:multiLevelType w:val="hybridMultilevel"/>
    <w:tmpl w:val="DDA6DC66"/>
    <w:lvl w:ilvl="0" w:tplc="81FC1110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479E9"/>
    <w:multiLevelType w:val="hybridMultilevel"/>
    <w:tmpl w:val="499C6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C54A9"/>
    <w:multiLevelType w:val="hybridMultilevel"/>
    <w:tmpl w:val="3306E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E0234"/>
    <w:multiLevelType w:val="hybridMultilevel"/>
    <w:tmpl w:val="20B4FB20"/>
    <w:lvl w:ilvl="0" w:tplc="EB2A6748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56A0FC">
      <w:start w:val="5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29E2304A">
      <w:start w:val="6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b/>
        <w:i w:val="0"/>
        <w:sz w:val="24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8617A7"/>
    <w:multiLevelType w:val="hybridMultilevel"/>
    <w:tmpl w:val="23DE46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61269"/>
    <w:multiLevelType w:val="hybridMultilevel"/>
    <w:tmpl w:val="013A669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D03CE"/>
    <w:multiLevelType w:val="hybridMultilevel"/>
    <w:tmpl w:val="60B0C5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B411D6"/>
    <w:multiLevelType w:val="hybridMultilevel"/>
    <w:tmpl w:val="499C69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6271A"/>
    <w:multiLevelType w:val="hybridMultilevel"/>
    <w:tmpl w:val="90D0F86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EC7340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68100244">
    <w:abstractNumId w:val="17"/>
  </w:num>
  <w:num w:numId="2" w16cid:durableId="890969158">
    <w:abstractNumId w:val="5"/>
  </w:num>
  <w:num w:numId="3" w16cid:durableId="1044872606">
    <w:abstractNumId w:val="3"/>
  </w:num>
  <w:num w:numId="4" w16cid:durableId="660619365">
    <w:abstractNumId w:val="10"/>
  </w:num>
  <w:num w:numId="5" w16cid:durableId="481318242">
    <w:abstractNumId w:val="6"/>
  </w:num>
  <w:num w:numId="6" w16cid:durableId="310988798">
    <w:abstractNumId w:val="0"/>
  </w:num>
  <w:num w:numId="7" w16cid:durableId="442307463">
    <w:abstractNumId w:val="4"/>
  </w:num>
  <w:num w:numId="8" w16cid:durableId="1438794638">
    <w:abstractNumId w:val="15"/>
  </w:num>
  <w:num w:numId="9" w16cid:durableId="1612979972">
    <w:abstractNumId w:val="11"/>
  </w:num>
  <w:num w:numId="10" w16cid:durableId="1210533159">
    <w:abstractNumId w:val="8"/>
  </w:num>
  <w:num w:numId="11" w16cid:durableId="385573429">
    <w:abstractNumId w:val="20"/>
  </w:num>
  <w:num w:numId="12" w16cid:durableId="1236164825">
    <w:abstractNumId w:val="14"/>
  </w:num>
  <w:num w:numId="13" w16cid:durableId="1519079594">
    <w:abstractNumId w:val="7"/>
  </w:num>
  <w:num w:numId="14" w16cid:durableId="1983728951">
    <w:abstractNumId w:val="1"/>
  </w:num>
  <w:num w:numId="15" w16cid:durableId="1620406013">
    <w:abstractNumId w:val="9"/>
  </w:num>
  <w:num w:numId="16" w16cid:durableId="2117476748">
    <w:abstractNumId w:val="13"/>
  </w:num>
  <w:num w:numId="17" w16cid:durableId="1125470745">
    <w:abstractNumId w:val="16"/>
  </w:num>
  <w:num w:numId="18" w16cid:durableId="1188060518">
    <w:abstractNumId w:val="18"/>
  </w:num>
  <w:num w:numId="19" w16cid:durableId="336231782">
    <w:abstractNumId w:val="2"/>
  </w:num>
  <w:num w:numId="20" w16cid:durableId="1936285744">
    <w:abstractNumId w:val="19"/>
  </w:num>
  <w:num w:numId="21" w16cid:durableId="15650253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I0NDGwMLCwsDA2N7JQ0lEKTi0uzszPAykwrAUAQy7C3ywAAAA="/>
  </w:docVars>
  <w:rsids>
    <w:rsidRoot w:val="00287D37"/>
    <w:rsid w:val="00002D9B"/>
    <w:rsid w:val="00002E30"/>
    <w:rsid w:val="00004A7D"/>
    <w:rsid w:val="00007184"/>
    <w:rsid w:val="00013CE7"/>
    <w:rsid w:val="00015F31"/>
    <w:rsid w:val="00017233"/>
    <w:rsid w:val="00021C8C"/>
    <w:rsid w:val="00026393"/>
    <w:rsid w:val="00045665"/>
    <w:rsid w:val="0004767D"/>
    <w:rsid w:val="00050B7C"/>
    <w:rsid w:val="0005394C"/>
    <w:rsid w:val="000562A6"/>
    <w:rsid w:val="000562DC"/>
    <w:rsid w:val="0005785D"/>
    <w:rsid w:val="00057BF5"/>
    <w:rsid w:val="000915CD"/>
    <w:rsid w:val="00092E28"/>
    <w:rsid w:val="0009421C"/>
    <w:rsid w:val="000A24D6"/>
    <w:rsid w:val="000A268A"/>
    <w:rsid w:val="000A309A"/>
    <w:rsid w:val="000A5404"/>
    <w:rsid w:val="000A6FC5"/>
    <w:rsid w:val="000B0E65"/>
    <w:rsid w:val="000C4EC2"/>
    <w:rsid w:val="000E4D49"/>
    <w:rsid w:val="000F115A"/>
    <w:rsid w:val="00100025"/>
    <w:rsid w:val="001141B6"/>
    <w:rsid w:val="0011420A"/>
    <w:rsid w:val="00124530"/>
    <w:rsid w:val="0012473B"/>
    <w:rsid w:val="00125101"/>
    <w:rsid w:val="001302D3"/>
    <w:rsid w:val="00132966"/>
    <w:rsid w:val="00133375"/>
    <w:rsid w:val="00135623"/>
    <w:rsid w:val="001427A5"/>
    <w:rsid w:val="00152762"/>
    <w:rsid w:val="00155935"/>
    <w:rsid w:val="001618CF"/>
    <w:rsid w:val="001634EF"/>
    <w:rsid w:val="00180064"/>
    <w:rsid w:val="001813BD"/>
    <w:rsid w:val="0018267B"/>
    <w:rsid w:val="001846B9"/>
    <w:rsid w:val="0018508E"/>
    <w:rsid w:val="00185E3A"/>
    <w:rsid w:val="001919EC"/>
    <w:rsid w:val="00196249"/>
    <w:rsid w:val="001A67A6"/>
    <w:rsid w:val="001B64FF"/>
    <w:rsid w:val="001C7412"/>
    <w:rsid w:val="001D2222"/>
    <w:rsid w:val="001D49E8"/>
    <w:rsid w:val="001D4CA7"/>
    <w:rsid w:val="001E0C04"/>
    <w:rsid w:val="001E1245"/>
    <w:rsid w:val="001E4755"/>
    <w:rsid w:val="001E4B73"/>
    <w:rsid w:val="001F00DF"/>
    <w:rsid w:val="001F2D41"/>
    <w:rsid w:val="001F5DE9"/>
    <w:rsid w:val="001F6D3E"/>
    <w:rsid w:val="0020089B"/>
    <w:rsid w:val="002028C5"/>
    <w:rsid w:val="00206246"/>
    <w:rsid w:val="00227E60"/>
    <w:rsid w:val="00231848"/>
    <w:rsid w:val="00234C95"/>
    <w:rsid w:val="00241D87"/>
    <w:rsid w:val="0024758E"/>
    <w:rsid w:val="002504DB"/>
    <w:rsid w:val="00250BE6"/>
    <w:rsid w:val="00255093"/>
    <w:rsid w:val="00256648"/>
    <w:rsid w:val="00272312"/>
    <w:rsid w:val="00286949"/>
    <w:rsid w:val="0028695C"/>
    <w:rsid w:val="00287D37"/>
    <w:rsid w:val="00295219"/>
    <w:rsid w:val="002960A3"/>
    <w:rsid w:val="002A5D8D"/>
    <w:rsid w:val="002A6A7F"/>
    <w:rsid w:val="002A7410"/>
    <w:rsid w:val="002A7EAD"/>
    <w:rsid w:val="002B7577"/>
    <w:rsid w:val="002C217B"/>
    <w:rsid w:val="002C268F"/>
    <w:rsid w:val="002C6E0D"/>
    <w:rsid w:val="002E032B"/>
    <w:rsid w:val="002E0462"/>
    <w:rsid w:val="002E49D5"/>
    <w:rsid w:val="002F0B9F"/>
    <w:rsid w:val="002F1867"/>
    <w:rsid w:val="002F1F04"/>
    <w:rsid w:val="002F2FBE"/>
    <w:rsid w:val="002F478A"/>
    <w:rsid w:val="00300B63"/>
    <w:rsid w:val="00307D1C"/>
    <w:rsid w:val="003119FC"/>
    <w:rsid w:val="00315FEC"/>
    <w:rsid w:val="00330B46"/>
    <w:rsid w:val="00334691"/>
    <w:rsid w:val="00356807"/>
    <w:rsid w:val="0037127F"/>
    <w:rsid w:val="00375C24"/>
    <w:rsid w:val="003807AD"/>
    <w:rsid w:val="00381675"/>
    <w:rsid w:val="0038448D"/>
    <w:rsid w:val="00385F76"/>
    <w:rsid w:val="003A142C"/>
    <w:rsid w:val="003A534B"/>
    <w:rsid w:val="003A698E"/>
    <w:rsid w:val="003B526B"/>
    <w:rsid w:val="003B6C92"/>
    <w:rsid w:val="003C0F81"/>
    <w:rsid w:val="003C355C"/>
    <w:rsid w:val="003F1FDA"/>
    <w:rsid w:val="003F31CF"/>
    <w:rsid w:val="003F3530"/>
    <w:rsid w:val="00402D88"/>
    <w:rsid w:val="00406EA0"/>
    <w:rsid w:val="00410B23"/>
    <w:rsid w:val="00421434"/>
    <w:rsid w:val="00421A69"/>
    <w:rsid w:val="00422AA7"/>
    <w:rsid w:val="00432494"/>
    <w:rsid w:val="00451CFB"/>
    <w:rsid w:val="00461ACF"/>
    <w:rsid w:val="00462468"/>
    <w:rsid w:val="00466279"/>
    <w:rsid w:val="004726B6"/>
    <w:rsid w:val="00481A8B"/>
    <w:rsid w:val="0048256B"/>
    <w:rsid w:val="00482CC2"/>
    <w:rsid w:val="0048345E"/>
    <w:rsid w:val="00491CF2"/>
    <w:rsid w:val="004938EF"/>
    <w:rsid w:val="00495457"/>
    <w:rsid w:val="004B14AE"/>
    <w:rsid w:val="004C0EB3"/>
    <w:rsid w:val="004C135F"/>
    <w:rsid w:val="004C3D1C"/>
    <w:rsid w:val="004C711F"/>
    <w:rsid w:val="004D0BBC"/>
    <w:rsid w:val="004D7940"/>
    <w:rsid w:val="004E4855"/>
    <w:rsid w:val="00500FBA"/>
    <w:rsid w:val="00502BE3"/>
    <w:rsid w:val="00516582"/>
    <w:rsid w:val="00517421"/>
    <w:rsid w:val="00520BDB"/>
    <w:rsid w:val="005371AF"/>
    <w:rsid w:val="00537678"/>
    <w:rsid w:val="00544E50"/>
    <w:rsid w:val="005474D1"/>
    <w:rsid w:val="00551CCC"/>
    <w:rsid w:val="0055616C"/>
    <w:rsid w:val="0056462A"/>
    <w:rsid w:val="00575C47"/>
    <w:rsid w:val="005764AA"/>
    <w:rsid w:val="0059573E"/>
    <w:rsid w:val="00595830"/>
    <w:rsid w:val="00596796"/>
    <w:rsid w:val="005A085C"/>
    <w:rsid w:val="005A0CB4"/>
    <w:rsid w:val="005A6E25"/>
    <w:rsid w:val="005A7BE9"/>
    <w:rsid w:val="005B5931"/>
    <w:rsid w:val="005C17C0"/>
    <w:rsid w:val="005C6BE7"/>
    <w:rsid w:val="005D2A04"/>
    <w:rsid w:val="005E2750"/>
    <w:rsid w:val="005E502D"/>
    <w:rsid w:val="005F0BFC"/>
    <w:rsid w:val="005F4EA7"/>
    <w:rsid w:val="0060228E"/>
    <w:rsid w:val="006077BE"/>
    <w:rsid w:val="00613F5C"/>
    <w:rsid w:val="0062151F"/>
    <w:rsid w:val="006251FD"/>
    <w:rsid w:val="006472FC"/>
    <w:rsid w:val="0064762B"/>
    <w:rsid w:val="0065093A"/>
    <w:rsid w:val="006531F1"/>
    <w:rsid w:val="00653B60"/>
    <w:rsid w:val="006544CF"/>
    <w:rsid w:val="00662407"/>
    <w:rsid w:val="00663FED"/>
    <w:rsid w:val="006667B7"/>
    <w:rsid w:val="00666884"/>
    <w:rsid w:val="006671C9"/>
    <w:rsid w:val="00681A04"/>
    <w:rsid w:val="00683AED"/>
    <w:rsid w:val="00685A93"/>
    <w:rsid w:val="00691BF0"/>
    <w:rsid w:val="00691C4F"/>
    <w:rsid w:val="006953DD"/>
    <w:rsid w:val="006A0154"/>
    <w:rsid w:val="006C22BC"/>
    <w:rsid w:val="006C665A"/>
    <w:rsid w:val="006D0122"/>
    <w:rsid w:val="006D01F6"/>
    <w:rsid w:val="006D329F"/>
    <w:rsid w:val="006D3AD5"/>
    <w:rsid w:val="006D5BBE"/>
    <w:rsid w:val="006D7A5E"/>
    <w:rsid w:val="006F0CD4"/>
    <w:rsid w:val="006F3D77"/>
    <w:rsid w:val="006F5BD9"/>
    <w:rsid w:val="006F79B3"/>
    <w:rsid w:val="006F7ED9"/>
    <w:rsid w:val="00701CD8"/>
    <w:rsid w:val="0070309F"/>
    <w:rsid w:val="00706361"/>
    <w:rsid w:val="00706EBC"/>
    <w:rsid w:val="007143AC"/>
    <w:rsid w:val="007166E4"/>
    <w:rsid w:val="00717AE3"/>
    <w:rsid w:val="00724AFD"/>
    <w:rsid w:val="0072627F"/>
    <w:rsid w:val="00727334"/>
    <w:rsid w:val="007406DF"/>
    <w:rsid w:val="00750825"/>
    <w:rsid w:val="00752EC2"/>
    <w:rsid w:val="0076104C"/>
    <w:rsid w:val="00763B4B"/>
    <w:rsid w:val="0076542C"/>
    <w:rsid w:val="00774C93"/>
    <w:rsid w:val="0077551E"/>
    <w:rsid w:val="00776127"/>
    <w:rsid w:val="00780F91"/>
    <w:rsid w:val="00797828"/>
    <w:rsid w:val="007A05ED"/>
    <w:rsid w:val="007A0628"/>
    <w:rsid w:val="007A08C7"/>
    <w:rsid w:val="007C5E87"/>
    <w:rsid w:val="007C7698"/>
    <w:rsid w:val="007D07C1"/>
    <w:rsid w:val="007D789C"/>
    <w:rsid w:val="007D7966"/>
    <w:rsid w:val="007E14F6"/>
    <w:rsid w:val="007F2659"/>
    <w:rsid w:val="007F7313"/>
    <w:rsid w:val="00801B0E"/>
    <w:rsid w:val="008035A0"/>
    <w:rsid w:val="0080660F"/>
    <w:rsid w:val="00806E04"/>
    <w:rsid w:val="00816D9C"/>
    <w:rsid w:val="008262F8"/>
    <w:rsid w:val="00835356"/>
    <w:rsid w:val="0085018F"/>
    <w:rsid w:val="00853D34"/>
    <w:rsid w:val="00854FF7"/>
    <w:rsid w:val="008600DE"/>
    <w:rsid w:val="00871FF6"/>
    <w:rsid w:val="00872C1A"/>
    <w:rsid w:val="008734C0"/>
    <w:rsid w:val="00885F57"/>
    <w:rsid w:val="00890F58"/>
    <w:rsid w:val="008924B1"/>
    <w:rsid w:val="00893116"/>
    <w:rsid w:val="008932EC"/>
    <w:rsid w:val="00894948"/>
    <w:rsid w:val="0089775F"/>
    <w:rsid w:val="008A46A9"/>
    <w:rsid w:val="008A601F"/>
    <w:rsid w:val="008B25C6"/>
    <w:rsid w:val="008B5DD2"/>
    <w:rsid w:val="008C2C93"/>
    <w:rsid w:val="008C42D0"/>
    <w:rsid w:val="008C62DE"/>
    <w:rsid w:val="008C6433"/>
    <w:rsid w:val="008C7B0B"/>
    <w:rsid w:val="008D0006"/>
    <w:rsid w:val="008D2531"/>
    <w:rsid w:val="008D2DAD"/>
    <w:rsid w:val="008D7CE3"/>
    <w:rsid w:val="008E26C9"/>
    <w:rsid w:val="008E3475"/>
    <w:rsid w:val="008E7F16"/>
    <w:rsid w:val="00902DB9"/>
    <w:rsid w:val="009207B1"/>
    <w:rsid w:val="00923D6F"/>
    <w:rsid w:val="00926FFD"/>
    <w:rsid w:val="0093196C"/>
    <w:rsid w:val="00933927"/>
    <w:rsid w:val="00937946"/>
    <w:rsid w:val="009446FB"/>
    <w:rsid w:val="00952B4D"/>
    <w:rsid w:val="00953FC9"/>
    <w:rsid w:val="00962102"/>
    <w:rsid w:val="00967577"/>
    <w:rsid w:val="009713E6"/>
    <w:rsid w:val="00984C67"/>
    <w:rsid w:val="00991631"/>
    <w:rsid w:val="0099237C"/>
    <w:rsid w:val="00993CBF"/>
    <w:rsid w:val="009A2A7E"/>
    <w:rsid w:val="009A5902"/>
    <w:rsid w:val="009B0CF4"/>
    <w:rsid w:val="009B18E8"/>
    <w:rsid w:val="009B3329"/>
    <w:rsid w:val="009B5155"/>
    <w:rsid w:val="009C3BBB"/>
    <w:rsid w:val="009C55C8"/>
    <w:rsid w:val="009C5828"/>
    <w:rsid w:val="009C5ABD"/>
    <w:rsid w:val="009C6DBA"/>
    <w:rsid w:val="009D1D90"/>
    <w:rsid w:val="009D6D52"/>
    <w:rsid w:val="009E1640"/>
    <w:rsid w:val="009E645F"/>
    <w:rsid w:val="009F07A4"/>
    <w:rsid w:val="009F41D4"/>
    <w:rsid w:val="009F57ED"/>
    <w:rsid w:val="00A13AE2"/>
    <w:rsid w:val="00A17A78"/>
    <w:rsid w:val="00A20D64"/>
    <w:rsid w:val="00A249B6"/>
    <w:rsid w:val="00A255C4"/>
    <w:rsid w:val="00A27EE9"/>
    <w:rsid w:val="00A30FC6"/>
    <w:rsid w:val="00A350C5"/>
    <w:rsid w:val="00A37FAB"/>
    <w:rsid w:val="00A41D16"/>
    <w:rsid w:val="00A42516"/>
    <w:rsid w:val="00A429EF"/>
    <w:rsid w:val="00A45D6B"/>
    <w:rsid w:val="00A47AE7"/>
    <w:rsid w:val="00A47CF0"/>
    <w:rsid w:val="00A525A9"/>
    <w:rsid w:val="00A55110"/>
    <w:rsid w:val="00A63062"/>
    <w:rsid w:val="00A65D51"/>
    <w:rsid w:val="00A72E04"/>
    <w:rsid w:val="00A7370A"/>
    <w:rsid w:val="00A86587"/>
    <w:rsid w:val="00A86BB9"/>
    <w:rsid w:val="00A86FD1"/>
    <w:rsid w:val="00A938DB"/>
    <w:rsid w:val="00AA0374"/>
    <w:rsid w:val="00AA2EC4"/>
    <w:rsid w:val="00AA3D5C"/>
    <w:rsid w:val="00AA58F9"/>
    <w:rsid w:val="00AB1F23"/>
    <w:rsid w:val="00AB6942"/>
    <w:rsid w:val="00AC069A"/>
    <w:rsid w:val="00AC27D6"/>
    <w:rsid w:val="00AC4FB6"/>
    <w:rsid w:val="00AC5922"/>
    <w:rsid w:val="00AC627D"/>
    <w:rsid w:val="00AD237E"/>
    <w:rsid w:val="00AD486A"/>
    <w:rsid w:val="00AE1ED6"/>
    <w:rsid w:val="00AE22CF"/>
    <w:rsid w:val="00AE2772"/>
    <w:rsid w:val="00AE4680"/>
    <w:rsid w:val="00AF2223"/>
    <w:rsid w:val="00AF36D7"/>
    <w:rsid w:val="00AF5126"/>
    <w:rsid w:val="00B02314"/>
    <w:rsid w:val="00B10AF0"/>
    <w:rsid w:val="00B24151"/>
    <w:rsid w:val="00B252DB"/>
    <w:rsid w:val="00B267B8"/>
    <w:rsid w:val="00B27223"/>
    <w:rsid w:val="00B27279"/>
    <w:rsid w:val="00B37B09"/>
    <w:rsid w:val="00B43FA3"/>
    <w:rsid w:val="00B4509D"/>
    <w:rsid w:val="00B50800"/>
    <w:rsid w:val="00B52C0A"/>
    <w:rsid w:val="00B53AA6"/>
    <w:rsid w:val="00B57F0C"/>
    <w:rsid w:val="00B638FC"/>
    <w:rsid w:val="00B70CE0"/>
    <w:rsid w:val="00B714BE"/>
    <w:rsid w:val="00B77895"/>
    <w:rsid w:val="00B80227"/>
    <w:rsid w:val="00B84F93"/>
    <w:rsid w:val="00B901EA"/>
    <w:rsid w:val="00B925C9"/>
    <w:rsid w:val="00BA019B"/>
    <w:rsid w:val="00BA2E6D"/>
    <w:rsid w:val="00BA468F"/>
    <w:rsid w:val="00BA5435"/>
    <w:rsid w:val="00BA6000"/>
    <w:rsid w:val="00BA78AC"/>
    <w:rsid w:val="00BD6325"/>
    <w:rsid w:val="00BD7EF4"/>
    <w:rsid w:val="00BF0D49"/>
    <w:rsid w:val="00BF30FD"/>
    <w:rsid w:val="00C072FA"/>
    <w:rsid w:val="00C07B67"/>
    <w:rsid w:val="00C12217"/>
    <w:rsid w:val="00C1767B"/>
    <w:rsid w:val="00C31BC6"/>
    <w:rsid w:val="00C321F4"/>
    <w:rsid w:val="00C42D33"/>
    <w:rsid w:val="00C43231"/>
    <w:rsid w:val="00C438FA"/>
    <w:rsid w:val="00C478A8"/>
    <w:rsid w:val="00C5266F"/>
    <w:rsid w:val="00C53B2B"/>
    <w:rsid w:val="00C5767F"/>
    <w:rsid w:val="00C62D38"/>
    <w:rsid w:val="00C65890"/>
    <w:rsid w:val="00C67EA5"/>
    <w:rsid w:val="00C82363"/>
    <w:rsid w:val="00C85E12"/>
    <w:rsid w:val="00C959EA"/>
    <w:rsid w:val="00CA288F"/>
    <w:rsid w:val="00CC0A77"/>
    <w:rsid w:val="00CD3F62"/>
    <w:rsid w:val="00CD409C"/>
    <w:rsid w:val="00CD463E"/>
    <w:rsid w:val="00CE1AFD"/>
    <w:rsid w:val="00CE22A5"/>
    <w:rsid w:val="00CE53D2"/>
    <w:rsid w:val="00CF53AF"/>
    <w:rsid w:val="00D010C3"/>
    <w:rsid w:val="00D0556B"/>
    <w:rsid w:val="00D27C05"/>
    <w:rsid w:val="00D30251"/>
    <w:rsid w:val="00D30A29"/>
    <w:rsid w:val="00D45956"/>
    <w:rsid w:val="00D510A4"/>
    <w:rsid w:val="00D64006"/>
    <w:rsid w:val="00D65BF2"/>
    <w:rsid w:val="00D665FB"/>
    <w:rsid w:val="00D755C7"/>
    <w:rsid w:val="00D82A5B"/>
    <w:rsid w:val="00D95013"/>
    <w:rsid w:val="00D955D0"/>
    <w:rsid w:val="00DB70D9"/>
    <w:rsid w:val="00DC055D"/>
    <w:rsid w:val="00DC3E10"/>
    <w:rsid w:val="00DC4F52"/>
    <w:rsid w:val="00DC6C8A"/>
    <w:rsid w:val="00DF1158"/>
    <w:rsid w:val="00DF4867"/>
    <w:rsid w:val="00E01AAF"/>
    <w:rsid w:val="00E03900"/>
    <w:rsid w:val="00E073CB"/>
    <w:rsid w:val="00E243D7"/>
    <w:rsid w:val="00E27436"/>
    <w:rsid w:val="00E3198B"/>
    <w:rsid w:val="00E36790"/>
    <w:rsid w:val="00E37EC2"/>
    <w:rsid w:val="00E46F97"/>
    <w:rsid w:val="00E51A24"/>
    <w:rsid w:val="00E526AB"/>
    <w:rsid w:val="00E601C0"/>
    <w:rsid w:val="00E637DB"/>
    <w:rsid w:val="00E70F14"/>
    <w:rsid w:val="00E770CE"/>
    <w:rsid w:val="00E80731"/>
    <w:rsid w:val="00E814A8"/>
    <w:rsid w:val="00E8304F"/>
    <w:rsid w:val="00E84B66"/>
    <w:rsid w:val="00E87CCD"/>
    <w:rsid w:val="00E91249"/>
    <w:rsid w:val="00E94AA5"/>
    <w:rsid w:val="00E97928"/>
    <w:rsid w:val="00EA3C76"/>
    <w:rsid w:val="00EB2CEC"/>
    <w:rsid w:val="00EB5A7A"/>
    <w:rsid w:val="00EB6B92"/>
    <w:rsid w:val="00EC1A88"/>
    <w:rsid w:val="00ED0138"/>
    <w:rsid w:val="00ED2FE1"/>
    <w:rsid w:val="00ED5150"/>
    <w:rsid w:val="00EE483E"/>
    <w:rsid w:val="00EF416D"/>
    <w:rsid w:val="00EF5762"/>
    <w:rsid w:val="00F136CA"/>
    <w:rsid w:val="00F17832"/>
    <w:rsid w:val="00F205BB"/>
    <w:rsid w:val="00F232CF"/>
    <w:rsid w:val="00F23850"/>
    <w:rsid w:val="00F26A60"/>
    <w:rsid w:val="00F323C1"/>
    <w:rsid w:val="00F440F1"/>
    <w:rsid w:val="00F60C01"/>
    <w:rsid w:val="00F73D42"/>
    <w:rsid w:val="00F8438C"/>
    <w:rsid w:val="00F849E5"/>
    <w:rsid w:val="00F878D2"/>
    <w:rsid w:val="00F92300"/>
    <w:rsid w:val="00F95A5A"/>
    <w:rsid w:val="00FA236D"/>
    <w:rsid w:val="00FA6608"/>
    <w:rsid w:val="00FB09BA"/>
    <w:rsid w:val="00FB14EC"/>
    <w:rsid w:val="00FB4F0F"/>
    <w:rsid w:val="00FB5A23"/>
    <w:rsid w:val="00FC517D"/>
    <w:rsid w:val="00FD0AFD"/>
    <w:rsid w:val="00FD1E98"/>
    <w:rsid w:val="00FD5A64"/>
    <w:rsid w:val="00FD6A32"/>
    <w:rsid w:val="00FE5781"/>
    <w:rsid w:val="00FF0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53708"/>
  <w15:docId w15:val="{8CF4BDFF-B926-4312-A5AA-39E25702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E2"/>
  </w:style>
  <w:style w:type="paragraph" w:styleId="Heading1">
    <w:name w:val="heading 1"/>
    <w:basedOn w:val="BodyText"/>
    <w:next w:val="Normal"/>
    <w:link w:val="Heading1Char"/>
    <w:uiPriority w:val="9"/>
    <w:qFormat/>
    <w:rsid w:val="00DF4867"/>
    <w:pPr>
      <w:spacing w:after="0" w:line="320" w:lineRule="exact"/>
      <w:outlineLvl w:val="0"/>
    </w:pPr>
    <w:rPr>
      <w:b/>
      <w:sz w:val="25"/>
      <w:szCs w:val="25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D3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D37"/>
  </w:style>
  <w:style w:type="paragraph" w:styleId="Footer">
    <w:name w:val="footer"/>
    <w:basedOn w:val="Normal"/>
    <w:link w:val="FooterChar"/>
    <w:uiPriority w:val="99"/>
    <w:unhideWhenUsed/>
    <w:rsid w:val="00287D3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D37"/>
  </w:style>
  <w:style w:type="paragraph" w:customStyle="1" w:styleId="BasicParagraph">
    <w:name w:val="[Basic Paragraph]"/>
    <w:basedOn w:val="Normal"/>
    <w:uiPriority w:val="99"/>
    <w:rsid w:val="00853D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8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78A8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C478A8"/>
    <w:pPr>
      <w:spacing w:after="120" w:line="276" w:lineRule="auto"/>
    </w:pPr>
    <w:rPr>
      <w:sz w:val="22"/>
      <w:szCs w:val="22"/>
      <w:lang w:val="en-I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8A8"/>
    <w:rPr>
      <w:sz w:val="22"/>
      <w:szCs w:val="22"/>
      <w:lang w:val="en-IE"/>
    </w:rPr>
  </w:style>
  <w:style w:type="paragraph" w:customStyle="1" w:styleId="Underlined">
    <w:name w:val="Underlined"/>
    <w:basedOn w:val="BodyText"/>
    <w:qFormat/>
    <w:rsid w:val="00C478A8"/>
    <w:pPr>
      <w:pBdr>
        <w:bottom w:val="single" w:sz="4" w:space="4" w:color="7F7F7F" w:themeColor="text1" w:themeTint="80"/>
      </w:pBdr>
      <w:spacing w:after="0" w:line="230" w:lineRule="exact"/>
    </w:pPr>
    <w:rPr>
      <w:sz w:val="23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F4867"/>
    <w:rPr>
      <w:b/>
      <w:sz w:val="25"/>
      <w:szCs w:val="25"/>
      <w:lang w:val="en-GB"/>
    </w:rPr>
  </w:style>
  <w:style w:type="paragraph" w:styleId="Title">
    <w:name w:val="Title"/>
    <w:basedOn w:val="Normal"/>
    <w:link w:val="TitleChar"/>
    <w:uiPriority w:val="99"/>
    <w:qFormat/>
    <w:rsid w:val="009B5155"/>
    <w:pPr>
      <w:overflowPunct w:val="0"/>
      <w:autoSpaceDE w:val="0"/>
      <w:autoSpaceDN w:val="0"/>
      <w:adjustRightInd w:val="0"/>
      <w:ind w:left="720" w:hanging="720"/>
      <w:jc w:val="center"/>
      <w:textAlignment w:val="baseline"/>
    </w:pPr>
    <w:rPr>
      <w:rFonts w:ascii="Palatino" w:eastAsia="Times New Roman" w:hAnsi="Palatino" w:cs="Times New Roman"/>
      <w:b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9B5155"/>
    <w:rPr>
      <w:rFonts w:ascii="Palatino" w:eastAsia="Times New Roman" w:hAnsi="Palatino" w:cs="Times New Roman"/>
      <w:b/>
      <w:sz w:val="20"/>
      <w:szCs w:val="20"/>
      <w:lang w:val="en-GB"/>
    </w:rPr>
  </w:style>
  <w:style w:type="table" w:customStyle="1" w:styleId="TableGrid">
    <w:name w:val="TableGrid"/>
    <w:rsid w:val="00885F57"/>
    <w:rPr>
      <w:rFonts w:eastAsiaTheme="minorEastAsia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885F57"/>
    <w:rPr>
      <w:b/>
      <w:bCs/>
    </w:rPr>
  </w:style>
  <w:style w:type="character" w:styleId="Hyperlink">
    <w:name w:val="Hyperlink"/>
    <w:basedOn w:val="DefaultParagraphFont"/>
    <w:uiPriority w:val="99"/>
    <w:unhideWhenUsed/>
    <w:rsid w:val="00885F57"/>
    <w:rPr>
      <w:color w:val="0563C1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AD23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237E"/>
    <w:pPr>
      <w:tabs>
        <w:tab w:val="left" w:pos="1021"/>
      </w:tabs>
      <w:spacing w:after="280" w:line="280" w:lineRule="exact"/>
      <w:jc w:val="both"/>
    </w:pPr>
    <w:rPr>
      <w:rFonts w:ascii="Arial" w:eastAsia="Calibri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37E"/>
    <w:rPr>
      <w:rFonts w:ascii="Arial" w:eastAsia="Calibri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AD237E"/>
    <w:rPr>
      <w:rFonts w:ascii="Calibri" w:eastAsia="Calibri" w:hAnsi="Calibri" w:cs="Times New Roman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D237E"/>
    <w:rPr>
      <w:rFonts w:ascii="Calibri" w:eastAsia="Calibri" w:hAnsi="Calibri" w:cs="Times New Roman"/>
      <w:lang w:val="en-GB"/>
    </w:rPr>
  </w:style>
  <w:style w:type="character" w:styleId="FootnoteReference">
    <w:name w:val="footnote reference"/>
    <w:uiPriority w:val="99"/>
    <w:unhideWhenUsed/>
    <w:rsid w:val="00AD237E"/>
    <w:rPr>
      <w:vertAlign w:val="superscrip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F512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5126"/>
    <w:rPr>
      <w:sz w:val="16"/>
      <w:szCs w:val="16"/>
    </w:rPr>
  </w:style>
  <w:style w:type="table" w:styleId="TableGrid0">
    <w:name w:val="Table Grid"/>
    <w:basedOn w:val="TableNormal"/>
    <w:uiPriority w:val="39"/>
    <w:rsid w:val="00AF51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6">
    <w:name w:val="Akapit z listą6"/>
    <w:basedOn w:val="Normal"/>
    <w:rsid w:val="00AF5126"/>
    <w:pPr>
      <w:ind w:left="720"/>
      <w:jc w:val="both"/>
    </w:pPr>
    <w:rPr>
      <w:rFonts w:ascii="Calibri" w:eastAsia="Times New Roman" w:hAnsi="Calibri" w:cs="Calibri"/>
      <w:sz w:val="22"/>
      <w:szCs w:val="22"/>
    </w:rPr>
  </w:style>
  <w:style w:type="paragraph" w:customStyle="1" w:styleId="Akapitzlist10">
    <w:name w:val="Akapit z listą10"/>
    <w:basedOn w:val="Normal"/>
    <w:rsid w:val="00AF5126"/>
    <w:pPr>
      <w:ind w:left="720"/>
      <w:jc w:val="both"/>
    </w:pPr>
    <w:rPr>
      <w:rFonts w:ascii="Calibri" w:eastAsia="Times New Roman" w:hAnsi="Calibri" w:cs="Calibri"/>
      <w:sz w:val="22"/>
      <w:szCs w:val="22"/>
    </w:rPr>
  </w:style>
  <w:style w:type="paragraph" w:customStyle="1" w:styleId="Akapitzlist1">
    <w:name w:val="Akapit z listą1"/>
    <w:basedOn w:val="Normal"/>
    <w:qFormat/>
    <w:rsid w:val="00AF5126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Akapitzlist5">
    <w:name w:val="Akapit z listą5"/>
    <w:basedOn w:val="Normal"/>
    <w:rsid w:val="00AF5126"/>
    <w:pPr>
      <w:ind w:left="720"/>
      <w:jc w:val="both"/>
    </w:pPr>
    <w:rPr>
      <w:rFonts w:ascii="Calibri" w:eastAsia="Times New Roman" w:hAnsi="Calibri" w:cs="Calibri"/>
      <w:sz w:val="22"/>
      <w:szCs w:val="22"/>
    </w:rPr>
  </w:style>
  <w:style w:type="paragraph" w:styleId="NormalWeb">
    <w:name w:val="Normal (Web)"/>
    <w:basedOn w:val="Normal"/>
    <w:rsid w:val="00AF51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customStyle="1" w:styleId="TableParagraph">
    <w:name w:val="Table Paragraph"/>
    <w:basedOn w:val="Normal"/>
    <w:uiPriority w:val="1"/>
    <w:qFormat/>
    <w:rsid w:val="00AF5126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pl-PL" w:bidi="pl-P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0E6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0E6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B0E6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9782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8AC"/>
    <w:pPr>
      <w:tabs>
        <w:tab w:val="clear" w:pos="1021"/>
      </w:tabs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8AC"/>
    <w:rPr>
      <w:rFonts w:ascii="Arial" w:eastAsia="Calibri" w:hAnsi="Arial" w:cs="Times New Roman"/>
      <w:b/>
      <w:bCs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BA2E6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hd@vistula.edu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48%2022%2045%2072%2040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+48%2022%2045%2072%2040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F81702A9A734D9A787A278151EC60" ma:contentTypeVersion="7" ma:contentTypeDescription="Create a new document." ma:contentTypeScope="" ma:versionID="b93d278d21792ebabe12c68aed160e3b">
  <xsd:schema xmlns:xsd="http://www.w3.org/2001/XMLSchema" xmlns:xs="http://www.w3.org/2001/XMLSchema" xmlns:p="http://schemas.microsoft.com/office/2006/metadata/properties" xmlns:ns2="564b9660-f5d5-4019-bb89-c4da2948f9ec" xmlns:ns3="06372de8-0f8c-4deb-bbd1-7f25c06a70e9" targetNamespace="http://schemas.microsoft.com/office/2006/metadata/properties" ma:root="true" ma:fieldsID="7ab38113f5494cfba735c12f3d12a7f5" ns2:_="" ns3:_="">
    <xsd:import namespace="564b9660-f5d5-4019-bb89-c4da2948f9ec"/>
    <xsd:import namespace="06372de8-0f8c-4deb-bbd1-7f25c06a7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b9660-f5d5-4019-bb89-c4da2948f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72de8-0f8c-4deb-bbd1-7f25c06a7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857770-37FF-46BA-9021-7E72874439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C83CAF-F15A-46CB-82F7-89954E3A4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3278AE-83A2-4A02-BC93-A979341363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502CC6-90CD-483D-86EF-D0637941B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b9660-f5d5-4019-bb89-c4da2948f9ec"/>
    <ds:schemaRef ds:uri="06372de8-0f8c-4deb-bbd1-7f25c06a7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859</Words>
  <Characters>4902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Mikolaj Szymanski</dc:creator>
  <cp:lastModifiedBy>Shahriyar Mukhtarov</cp:lastModifiedBy>
  <cp:revision>9</cp:revision>
  <cp:lastPrinted>2021-05-20T10:56:00Z</cp:lastPrinted>
  <dcterms:created xsi:type="dcterms:W3CDTF">2024-12-11T11:45:00Z</dcterms:created>
  <dcterms:modified xsi:type="dcterms:W3CDTF">2024-12-20T12:13:00Z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0x0101006C5F81702A9A734D9A787A278151EC60</vt:lpwstr>
  </property>
</Properties>
</file>