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DF8A" w14:textId="717F513C" w:rsidR="00104CE2" w:rsidRPr="00D83372" w:rsidRDefault="00D774FA" w:rsidP="00E76F46">
      <w:pPr>
        <w:pStyle w:val="Akapitzlist"/>
        <w:spacing w:line="360" w:lineRule="auto"/>
        <w:jc w:val="both"/>
        <w:rPr>
          <w:b/>
          <w:bCs/>
          <w:lang w:val="en-US"/>
        </w:rPr>
      </w:pPr>
      <w:r w:rsidRPr="00D83372">
        <w:rPr>
          <w:b/>
          <w:bCs/>
          <w:lang w:val="en-US"/>
        </w:rPr>
        <w:t>Warsaw, 01.</w:t>
      </w:r>
      <w:r w:rsidR="00D83372" w:rsidRPr="00D83372">
        <w:rPr>
          <w:b/>
          <w:bCs/>
          <w:lang w:val="en-US"/>
        </w:rPr>
        <w:t>10</w:t>
      </w:r>
      <w:r w:rsidRPr="00D83372">
        <w:rPr>
          <w:b/>
          <w:bCs/>
          <w:lang w:val="en-US"/>
        </w:rPr>
        <w:t>.2024</w:t>
      </w:r>
    </w:p>
    <w:p w14:paraId="342C6B60" w14:textId="0F135307" w:rsidR="00434010" w:rsidRPr="00D83372" w:rsidRDefault="00434010" w:rsidP="00E76F46">
      <w:pPr>
        <w:pStyle w:val="Akapitzlist"/>
        <w:spacing w:line="360" w:lineRule="auto"/>
        <w:jc w:val="both"/>
        <w:rPr>
          <w:b/>
          <w:bCs/>
          <w:lang w:val="en-US"/>
        </w:rPr>
      </w:pPr>
      <w:r w:rsidRPr="64962A91">
        <w:rPr>
          <w:b/>
          <w:bCs/>
          <w:lang w:val="en-US"/>
        </w:rPr>
        <w:t xml:space="preserve">INFORMATION ON THE DIPLOMA </w:t>
      </w:r>
      <w:r w:rsidR="00117F7C" w:rsidRPr="64962A91">
        <w:rPr>
          <w:b/>
          <w:bCs/>
          <w:lang w:val="en-US"/>
        </w:rPr>
        <w:t>SEMINAR</w:t>
      </w:r>
      <w:r w:rsidRPr="64962A91">
        <w:rPr>
          <w:b/>
          <w:bCs/>
          <w:lang w:val="en-US"/>
        </w:rPr>
        <w:t xml:space="preserve"> IN </w:t>
      </w:r>
      <w:r w:rsidR="00117F7C" w:rsidRPr="64962A91">
        <w:rPr>
          <w:b/>
          <w:bCs/>
          <w:lang w:val="en-US"/>
        </w:rPr>
        <w:t xml:space="preserve">THE ACADEMIC YEAR OF </w:t>
      </w:r>
      <w:r w:rsidR="0DE72A75" w:rsidRPr="64962A91">
        <w:rPr>
          <w:b/>
          <w:bCs/>
          <w:lang w:val="en-US"/>
        </w:rPr>
        <w:t>2024/2025</w:t>
      </w:r>
    </w:p>
    <w:p w14:paraId="3F4F7DE1" w14:textId="0C3ED0DB" w:rsidR="00754EE7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 xml:space="preserve">Submission of the </w:t>
      </w:r>
      <w:r w:rsidR="00B82F6F" w:rsidRPr="00D83372">
        <w:rPr>
          <w:lang w:val="en-US"/>
        </w:rPr>
        <w:t xml:space="preserve">Thesis Title </w:t>
      </w:r>
      <w:r w:rsidRPr="00D83372">
        <w:rPr>
          <w:lang w:val="en-US"/>
        </w:rPr>
        <w:t xml:space="preserve">application form to </w:t>
      </w:r>
      <w:r w:rsidR="00D83372" w:rsidRPr="00D83372">
        <w:rPr>
          <w:lang w:val="en-US"/>
        </w:rPr>
        <w:t>USOS</w:t>
      </w:r>
      <w:r w:rsidRPr="00D83372">
        <w:rPr>
          <w:lang w:val="en-US"/>
        </w:rPr>
        <w:t xml:space="preserve"> (form: </w:t>
      </w:r>
      <w:r w:rsidR="00B82F6F" w:rsidRPr="00D83372">
        <w:rPr>
          <w:lang w:val="en-US"/>
        </w:rPr>
        <w:t>appendix</w:t>
      </w:r>
      <w:r w:rsidRPr="00D83372">
        <w:rPr>
          <w:lang w:val="en-US"/>
        </w:rPr>
        <w:t xml:space="preserve"> to the </w:t>
      </w:r>
      <w:r w:rsidR="00B82F6F" w:rsidRPr="00D83372">
        <w:rPr>
          <w:lang w:val="en-US"/>
        </w:rPr>
        <w:t>Terms and Conditions of Awarding Diplomas).</w:t>
      </w:r>
      <w:r w:rsidRPr="00D83372">
        <w:rPr>
          <w:lang w:val="en-US"/>
        </w:rPr>
        <w:t xml:space="preserve"> </w:t>
      </w:r>
      <w:r w:rsidR="00D774FA" w:rsidRPr="00D83372">
        <w:rPr>
          <w:lang w:val="en-US"/>
        </w:rPr>
        <w:t xml:space="preserve">Students are </w:t>
      </w:r>
      <w:r w:rsidR="00B82F6F" w:rsidRPr="00D83372">
        <w:rPr>
          <w:lang w:val="en-US"/>
        </w:rPr>
        <w:t>obliged</w:t>
      </w:r>
      <w:r w:rsidR="00D774FA" w:rsidRPr="00D83372">
        <w:rPr>
          <w:lang w:val="en-US"/>
        </w:rPr>
        <w:t xml:space="preserve"> to submit the title of </w:t>
      </w:r>
      <w:r w:rsidR="009C13EB" w:rsidRPr="00D83372">
        <w:rPr>
          <w:lang w:val="en-US"/>
        </w:rPr>
        <w:t>the</w:t>
      </w:r>
      <w:r w:rsidR="00D774FA" w:rsidRPr="00D83372">
        <w:rPr>
          <w:lang w:val="en-US"/>
        </w:rPr>
        <w:t xml:space="preserve"> diploma thesis along with </w:t>
      </w:r>
      <w:r w:rsidR="009C13EB" w:rsidRPr="00D83372">
        <w:rPr>
          <w:lang w:val="en-US"/>
        </w:rPr>
        <w:t>the</w:t>
      </w:r>
      <w:r w:rsidR="00D774FA" w:rsidRPr="00D83372">
        <w:rPr>
          <w:lang w:val="en-US"/>
        </w:rPr>
        <w:t xml:space="preserve"> supervisor</w:t>
      </w:r>
      <w:r w:rsidR="002B6D95" w:rsidRPr="00D83372">
        <w:rPr>
          <w:lang w:val="en-US"/>
        </w:rPr>
        <w:t>’s approval</w:t>
      </w:r>
      <w:r w:rsidR="00D774FA" w:rsidRPr="00D83372">
        <w:rPr>
          <w:lang w:val="en-US"/>
        </w:rPr>
        <w:t xml:space="preserve"> </w:t>
      </w:r>
      <w:r w:rsidR="002B6D95" w:rsidRPr="00D83372">
        <w:rPr>
          <w:lang w:val="en-US"/>
        </w:rPr>
        <w:t xml:space="preserve">to the dean's office </w:t>
      </w:r>
      <w:r w:rsidR="009C13EB" w:rsidRPr="00D83372">
        <w:rPr>
          <w:lang w:val="en-US"/>
        </w:rPr>
        <w:t xml:space="preserve">via the University's electronic system </w:t>
      </w:r>
      <w:r w:rsidR="00D774FA" w:rsidRPr="00D83372">
        <w:rPr>
          <w:lang w:val="en-US"/>
        </w:rPr>
        <w:t xml:space="preserve">for </w:t>
      </w:r>
      <w:r w:rsidR="00356087" w:rsidRPr="00D83372">
        <w:rPr>
          <w:lang w:val="en-US"/>
        </w:rPr>
        <w:t xml:space="preserve">the purpose of its </w:t>
      </w:r>
      <w:r w:rsidR="00B82F6F" w:rsidRPr="00D83372">
        <w:rPr>
          <w:lang w:val="en-US"/>
        </w:rPr>
        <w:t>acceptance</w:t>
      </w:r>
      <w:r w:rsidR="00D774FA" w:rsidRPr="00D83372">
        <w:rPr>
          <w:lang w:val="en-US"/>
        </w:rPr>
        <w:t>, no later than</w:t>
      </w:r>
      <w:r w:rsidR="002B6D95" w:rsidRPr="00D83372">
        <w:rPr>
          <w:lang w:val="en-US"/>
        </w:rPr>
        <w:t xml:space="preserve"> by</w:t>
      </w:r>
      <w:r w:rsidR="00D774FA" w:rsidRPr="00D83372">
        <w:rPr>
          <w:lang w:val="en-US"/>
        </w:rPr>
        <w:t xml:space="preserve"> a) </w:t>
      </w:r>
      <w:r w:rsidR="00D774FA" w:rsidRPr="00D83372">
        <w:rPr>
          <w:b/>
          <w:bCs/>
          <w:lang w:val="en-US"/>
        </w:rPr>
        <w:t>November 30th</w:t>
      </w:r>
      <w:r w:rsidR="00D774FA" w:rsidRPr="00D83372">
        <w:rPr>
          <w:lang w:val="en-US"/>
        </w:rPr>
        <w:t xml:space="preserve"> (for </w:t>
      </w:r>
      <w:r w:rsidR="00B82F6F" w:rsidRPr="00D83372">
        <w:rPr>
          <w:lang w:val="en-US"/>
        </w:rPr>
        <w:t>students</w:t>
      </w:r>
      <w:r w:rsidR="00D774FA" w:rsidRPr="00D83372">
        <w:rPr>
          <w:lang w:val="en-US"/>
        </w:rPr>
        <w:t xml:space="preserve"> starting their s</w:t>
      </w:r>
      <w:r w:rsidR="00754EE7" w:rsidRPr="00D83372">
        <w:rPr>
          <w:lang w:val="en-US"/>
        </w:rPr>
        <w:t>tud</w:t>
      </w:r>
      <w:r w:rsidR="00B82F6F" w:rsidRPr="00D83372">
        <w:rPr>
          <w:lang w:val="en-US"/>
        </w:rPr>
        <w:t>ies</w:t>
      </w:r>
      <w:r w:rsidR="00D774FA" w:rsidRPr="00D83372">
        <w:rPr>
          <w:lang w:val="en-US"/>
        </w:rPr>
        <w:t xml:space="preserve"> in the winter semester); b) </w:t>
      </w:r>
      <w:r w:rsidR="00D774FA" w:rsidRPr="00D83372">
        <w:rPr>
          <w:b/>
          <w:bCs/>
          <w:lang w:val="en-US"/>
        </w:rPr>
        <w:t>April 30th</w:t>
      </w:r>
      <w:r w:rsidR="00D774FA" w:rsidRPr="00D83372">
        <w:rPr>
          <w:lang w:val="en-US"/>
        </w:rPr>
        <w:t xml:space="preserve"> (for </w:t>
      </w:r>
      <w:r w:rsidR="00B82F6F" w:rsidRPr="00D83372">
        <w:rPr>
          <w:lang w:val="en-US"/>
        </w:rPr>
        <w:t>students</w:t>
      </w:r>
      <w:r w:rsidR="00D774FA" w:rsidRPr="00D83372">
        <w:rPr>
          <w:lang w:val="en-US"/>
        </w:rPr>
        <w:t xml:space="preserve"> starting their s</w:t>
      </w:r>
      <w:r w:rsidR="00754EE7" w:rsidRPr="00D83372">
        <w:rPr>
          <w:lang w:val="en-US"/>
        </w:rPr>
        <w:t>tud</w:t>
      </w:r>
      <w:r w:rsidR="00B82F6F" w:rsidRPr="00D83372">
        <w:rPr>
          <w:lang w:val="en-US"/>
        </w:rPr>
        <w:t>ies</w:t>
      </w:r>
      <w:r w:rsidR="00D774FA" w:rsidRPr="00D83372">
        <w:rPr>
          <w:lang w:val="en-US"/>
        </w:rPr>
        <w:t xml:space="preserve"> in the summer semester).</w:t>
      </w:r>
      <w:r w:rsidRPr="00D83372">
        <w:rPr>
          <w:lang w:val="en-US"/>
        </w:rPr>
        <w:t xml:space="preserve">The thesis </w:t>
      </w:r>
      <w:r w:rsidR="002B6D95" w:rsidRPr="00D83372">
        <w:rPr>
          <w:lang w:val="en-US"/>
        </w:rPr>
        <w:t xml:space="preserve">title </w:t>
      </w:r>
      <w:r w:rsidRPr="00D83372">
        <w:rPr>
          <w:lang w:val="en-US"/>
        </w:rPr>
        <w:t>application form (</w:t>
      </w:r>
      <w:r w:rsidR="002B6D95" w:rsidRPr="00D83372">
        <w:rPr>
          <w:lang w:val="en-US"/>
        </w:rPr>
        <w:t xml:space="preserve">as </w:t>
      </w:r>
      <w:r w:rsidRPr="00D83372">
        <w:rPr>
          <w:lang w:val="en-US"/>
        </w:rPr>
        <w:t>agreed with the supervisor) should be generated and submitted</w:t>
      </w:r>
      <w:r w:rsidR="009C13EB" w:rsidRPr="00D83372">
        <w:rPr>
          <w:lang w:val="en-US"/>
        </w:rPr>
        <w:t xml:space="preserve"> for approval</w:t>
      </w:r>
      <w:r w:rsidRPr="00D83372">
        <w:rPr>
          <w:lang w:val="en-US"/>
        </w:rPr>
        <w:t xml:space="preserve"> via </w:t>
      </w:r>
      <w:r w:rsidR="009C13EB" w:rsidRPr="00D83372">
        <w:rPr>
          <w:lang w:val="en-US"/>
        </w:rPr>
        <w:t xml:space="preserve">the </w:t>
      </w:r>
      <w:r w:rsidRPr="00D83372">
        <w:rPr>
          <w:lang w:val="en-US"/>
        </w:rPr>
        <w:t>USOS</w:t>
      </w:r>
      <w:r w:rsidR="009C13EB" w:rsidRPr="00D83372">
        <w:rPr>
          <w:lang w:val="en-US"/>
        </w:rPr>
        <w:t xml:space="preserve"> system</w:t>
      </w:r>
      <w:r w:rsidRPr="00D83372">
        <w:rPr>
          <w:lang w:val="en-US"/>
        </w:rPr>
        <w:t>;</w:t>
      </w:r>
    </w:p>
    <w:p w14:paraId="134A6A62" w14:textId="0590F390" w:rsidR="00434010" w:rsidRPr="00D83372" w:rsidRDefault="002B6D95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 xml:space="preserve">Submission of the thesis title </w:t>
      </w:r>
      <w:r w:rsidR="00434010" w:rsidRPr="00D83372">
        <w:rPr>
          <w:lang w:val="en-US"/>
        </w:rPr>
        <w:t xml:space="preserve">is a </w:t>
      </w:r>
      <w:r w:rsidR="00434010" w:rsidRPr="00D83372">
        <w:rPr>
          <w:b/>
          <w:bCs/>
          <w:lang w:val="en-US"/>
        </w:rPr>
        <w:t>condition for obtaining credit</w:t>
      </w:r>
      <w:r w:rsidR="00434010" w:rsidRPr="00D83372">
        <w:rPr>
          <w:lang w:val="en-US"/>
        </w:rPr>
        <w:t xml:space="preserve"> for Diploma Seminar</w:t>
      </w:r>
      <w:r w:rsidRPr="00D83372">
        <w:rPr>
          <w:lang w:val="en-US"/>
        </w:rPr>
        <w:t xml:space="preserve"> </w:t>
      </w:r>
      <w:r w:rsidR="009C13EB" w:rsidRPr="00D83372">
        <w:rPr>
          <w:lang w:val="en-US"/>
        </w:rPr>
        <w:t>I</w:t>
      </w:r>
      <w:r w:rsidR="00434010" w:rsidRPr="00D83372">
        <w:rPr>
          <w:lang w:val="en-US"/>
        </w:rPr>
        <w:t xml:space="preserve">, and for taking the Diploma examination after </w:t>
      </w:r>
      <w:r w:rsidR="009C13EB" w:rsidRPr="00D83372">
        <w:rPr>
          <w:lang w:val="en-US"/>
        </w:rPr>
        <w:t>completing</w:t>
      </w:r>
      <w:r w:rsidR="00434010" w:rsidRPr="00D83372">
        <w:rPr>
          <w:lang w:val="en-US"/>
        </w:rPr>
        <w:t xml:space="preserve"> the </w:t>
      </w:r>
      <w:r w:rsidR="00D83372" w:rsidRPr="00D83372">
        <w:rPr>
          <w:lang w:val="en-US"/>
        </w:rPr>
        <w:t>thesis.</w:t>
      </w:r>
    </w:p>
    <w:p w14:paraId="28DFEF45" w14:textId="7FA5BF86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lang w:val="en-US"/>
        </w:rPr>
        <w:t>I</w:t>
      </w:r>
      <w:r w:rsidR="002B6D95" w:rsidRPr="64962A91">
        <w:rPr>
          <w:lang w:val="en-US"/>
        </w:rPr>
        <w:t xml:space="preserve">n the case of the need to </w:t>
      </w:r>
      <w:r w:rsidRPr="64962A91">
        <w:rPr>
          <w:b/>
          <w:bCs/>
          <w:lang w:val="en-US"/>
        </w:rPr>
        <w:t xml:space="preserve">change the </w:t>
      </w:r>
      <w:r w:rsidR="002B6D95" w:rsidRPr="64962A91">
        <w:rPr>
          <w:b/>
          <w:bCs/>
          <w:lang w:val="en-US"/>
        </w:rPr>
        <w:t>title</w:t>
      </w:r>
      <w:r w:rsidRPr="64962A91">
        <w:rPr>
          <w:lang w:val="en-US"/>
        </w:rPr>
        <w:t xml:space="preserve"> of the Diploma thesis, student </w:t>
      </w:r>
      <w:r w:rsidR="5C3D8090" w:rsidRPr="64962A91">
        <w:rPr>
          <w:lang w:val="en-US"/>
        </w:rPr>
        <w:t xml:space="preserve">must </w:t>
      </w:r>
      <w:r w:rsidR="002B6D95" w:rsidRPr="64962A91">
        <w:rPr>
          <w:lang w:val="en-US"/>
        </w:rPr>
        <w:t>submit</w:t>
      </w:r>
      <w:r w:rsidRPr="64962A91">
        <w:rPr>
          <w:lang w:val="en-US"/>
        </w:rPr>
        <w:t xml:space="preserve"> a </w:t>
      </w:r>
      <w:r w:rsidRPr="64962A91">
        <w:rPr>
          <w:b/>
          <w:bCs/>
          <w:lang w:val="en-US"/>
        </w:rPr>
        <w:t xml:space="preserve">new </w:t>
      </w:r>
      <w:r w:rsidR="009A2699" w:rsidRPr="64962A91">
        <w:rPr>
          <w:b/>
          <w:bCs/>
          <w:lang w:val="en-US"/>
        </w:rPr>
        <w:t>Thesis Title application form</w:t>
      </w:r>
      <w:r w:rsidRPr="64962A91">
        <w:rPr>
          <w:lang w:val="en-US"/>
        </w:rPr>
        <w:t>;</w:t>
      </w:r>
    </w:p>
    <w:p w14:paraId="31EAF05A" w14:textId="47AB1738" w:rsidR="00434010" w:rsidRPr="00D83372" w:rsidRDefault="009A2699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lang w:val="en-US"/>
        </w:rPr>
        <w:t>S</w:t>
      </w:r>
      <w:r w:rsidR="00434010" w:rsidRPr="64962A91">
        <w:rPr>
          <w:lang w:val="en-US"/>
        </w:rPr>
        <w:t>tudent</w:t>
      </w:r>
      <w:r w:rsidRPr="64962A91">
        <w:rPr>
          <w:lang w:val="en-US"/>
        </w:rPr>
        <w:t>s</w:t>
      </w:r>
      <w:r w:rsidR="00434010" w:rsidRPr="64962A91">
        <w:rPr>
          <w:lang w:val="en-US"/>
        </w:rPr>
        <w:t xml:space="preserve"> write the Diploma thesis, </w:t>
      </w:r>
      <w:r w:rsidR="00434010" w:rsidRPr="64962A91">
        <w:rPr>
          <w:b/>
          <w:bCs/>
          <w:lang w:val="en-US"/>
        </w:rPr>
        <w:t xml:space="preserve">under the supervision of the </w:t>
      </w:r>
      <w:r w:rsidR="4FA864FD" w:rsidRPr="64962A91">
        <w:rPr>
          <w:b/>
          <w:bCs/>
          <w:lang w:val="en-US"/>
        </w:rPr>
        <w:t xml:space="preserve">diploma thesis </w:t>
      </w:r>
      <w:r w:rsidRPr="64962A91">
        <w:rPr>
          <w:b/>
          <w:bCs/>
          <w:lang w:val="en-US"/>
        </w:rPr>
        <w:t>S</w:t>
      </w:r>
      <w:r w:rsidR="00434010" w:rsidRPr="64962A91">
        <w:rPr>
          <w:b/>
          <w:bCs/>
          <w:lang w:val="en-US"/>
        </w:rPr>
        <w:t>upervisor</w:t>
      </w:r>
      <w:r w:rsidR="00D83372" w:rsidRPr="64962A91">
        <w:rPr>
          <w:lang w:val="en-US"/>
        </w:rPr>
        <w:t>.</w:t>
      </w:r>
    </w:p>
    <w:p w14:paraId="1D136EB6" w14:textId="14C86230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 xml:space="preserve">Each </w:t>
      </w:r>
      <w:r w:rsidRPr="00D83372">
        <w:rPr>
          <w:b/>
          <w:bCs/>
          <w:lang w:val="en-US"/>
        </w:rPr>
        <w:t xml:space="preserve">change of the </w:t>
      </w:r>
      <w:r w:rsidR="009A2699" w:rsidRPr="00D83372">
        <w:rPr>
          <w:b/>
          <w:bCs/>
          <w:lang w:val="en-US"/>
        </w:rPr>
        <w:t xml:space="preserve">diploma </w:t>
      </w:r>
      <w:r w:rsidRPr="00D83372">
        <w:rPr>
          <w:b/>
          <w:bCs/>
          <w:lang w:val="en-US"/>
        </w:rPr>
        <w:t xml:space="preserve">thesis </w:t>
      </w:r>
      <w:r w:rsidR="009A2699" w:rsidRPr="00D83372">
        <w:rPr>
          <w:b/>
          <w:bCs/>
          <w:lang w:val="en-US"/>
        </w:rPr>
        <w:t>S</w:t>
      </w:r>
      <w:r w:rsidRPr="00D83372">
        <w:rPr>
          <w:b/>
          <w:bCs/>
          <w:lang w:val="en-US"/>
        </w:rPr>
        <w:t>upervisor</w:t>
      </w:r>
      <w:r w:rsidRPr="00D83372">
        <w:rPr>
          <w:lang w:val="en-US"/>
        </w:rPr>
        <w:t xml:space="preserve"> requires </w:t>
      </w:r>
      <w:r w:rsidR="009C13EB" w:rsidRPr="00D83372">
        <w:rPr>
          <w:lang w:val="en-US"/>
        </w:rPr>
        <w:t xml:space="preserve">the </w:t>
      </w:r>
      <w:r w:rsidR="009C13EB" w:rsidRPr="00D83372">
        <w:rPr>
          <w:b/>
          <w:bCs/>
          <w:lang w:val="en-US"/>
        </w:rPr>
        <w:t>acceptance of the Dean</w:t>
      </w:r>
      <w:r w:rsidR="009C13EB" w:rsidRPr="00D83372">
        <w:rPr>
          <w:lang w:val="en-US"/>
        </w:rPr>
        <w:t xml:space="preserve"> following </w:t>
      </w:r>
      <w:r w:rsidR="009A2699" w:rsidRPr="00D83372">
        <w:rPr>
          <w:lang w:val="en-US"/>
        </w:rPr>
        <w:t xml:space="preserve">student’s </w:t>
      </w:r>
      <w:r w:rsidR="00D83372" w:rsidRPr="00D83372">
        <w:rPr>
          <w:lang w:val="en-US"/>
        </w:rPr>
        <w:t>application.</w:t>
      </w:r>
    </w:p>
    <w:p w14:paraId="0D8AF092" w14:textId="752A6FF1" w:rsidR="00434010" w:rsidRPr="00D83372" w:rsidRDefault="009A2699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>S</w:t>
      </w:r>
      <w:r w:rsidR="00434010" w:rsidRPr="00D83372">
        <w:rPr>
          <w:lang w:val="en-US"/>
        </w:rPr>
        <w:t>tudent</w:t>
      </w:r>
      <w:r w:rsidRPr="00D83372">
        <w:rPr>
          <w:lang w:val="en-US"/>
        </w:rPr>
        <w:t xml:space="preserve">s are </w:t>
      </w:r>
      <w:r w:rsidR="00434010" w:rsidRPr="00D83372">
        <w:rPr>
          <w:lang w:val="en-US"/>
        </w:rPr>
        <w:t>obliged to present the</w:t>
      </w:r>
      <w:r w:rsidR="009C13EB" w:rsidRPr="00D83372">
        <w:rPr>
          <w:lang w:val="en-US"/>
        </w:rPr>
        <w:t>ir</w:t>
      </w:r>
      <w:r w:rsidR="00434010" w:rsidRPr="00D83372">
        <w:rPr>
          <w:lang w:val="en-US"/>
        </w:rPr>
        <w:t xml:space="preserve"> diploma thes</w:t>
      </w:r>
      <w:r w:rsidR="009C13EB" w:rsidRPr="00D83372">
        <w:rPr>
          <w:lang w:val="en-US"/>
        </w:rPr>
        <w:t>e</w:t>
      </w:r>
      <w:r w:rsidR="00434010" w:rsidRPr="00D83372">
        <w:rPr>
          <w:lang w:val="en-US"/>
        </w:rPr>
        <w:t xml:space="preserve">s, edited in accordance with </w:t>
      </w:r>
      <w:r w:rsidRPr="00D83372">
        <w:rPr>
          <w:lang w:val="en-US"/>
        </w:rPr>
        <w:t xml:space="preserve">the </w:t>
      </w:r>
      <w:r w:rsidR="00434010" w:rsidRPr="00D83372">
        <w:rPr>
          <w:b/>
          <w:bCs/>
          <w:lang w:val="en-US"/>
        </w:rPr>
        <w:t xml:space="preserve">editorial standards, and the principles of </w:t>
      </w:r>
      <w:r w:rsidRPr="00D83372">
        <w:rPr>
          <w:b/>
          <w:bCs/>
          <w:lang w:val="en-US"/>
        </w:rPr>
        <w:t>referencing and quoting</w:t>
      </w:r>
      <w:r w:rsidRPr="00D83372">
        <w:rPr>
          <w:lang w:val="en-US"/>
        </w:rPr>
        <w:t xml:space="preserve"> provided </w:t>
      </w:r>
      <w:r w:rsidR="00434010" w:rsidRPr="00D83372">
        <w:rPr>
          <w:lang w:val="en-US"/>
        </w:rPr>
        <w:t xml:space="preserve">in the </w:t>
      </w:r>
      <w:r w:rsidR="009C13EB" w:rsidRPr="00D83372">
        <w:rPr>
          <w:lang w:val="en-US"/>
        </w:rPr>
        <w:t>“</w:t>
      </w:r>
      <w:r w:rsidR="00434010" w:rsidRPr="00D83372">
        <w:rPr>
          <w:lang w:val="en-US"/>
        </w:rPr>
        <w:t xml:space="preserve">Guide </w:t>
      </w:r>
      <w:r w:rsidRPr="00D83372">
        <w:rPr>
          <w:lang w:val="en-US"/>
        </w:rPr>
        <w:t>to</w:t>
      </w:r>
      <w:r w:rsidR="00434010" w:rsidRPr="00D83372">
        <w:rPr>
          <w:lang w:val="en-US"/>
        </w:rPr>
        <w:t xml:space="preserve"> Writing a Diploma Thesis</w:t>
      </w:r>
      <w:r w:rsidR="00D83372" w:rsidRPr="00D83372">
        <w:rPr>
          <w:lang w:val="en-US"/>
        </w:rPr>
        <w:t>.</w:t>
      </w:r>
    </w:p>
    <w:p w14:paraId="263BCA36" w14:textId="409EF237" w:rsidR="00434010" w:rsidRPr="00D83372" w:rsidRDefault="00D83372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lang w:val="en-US"/>
        </w:rPr>
        <w:t>T</w:t>
      </w:r>
      <w:r w:rsidR="00434010" w:rsidRPr="64962A91">
        <w:rPr>
          <w:lang w:val="en-US"/>
        </w:rPr>
        <w:t xml:space="preserve">he duties of the </w:t>
      </w:r>
      <w:r w:rsidR="009A2699" w:rsidRPr="64962A91">
        <w:rPr>
          <w:b/>
          <w:bCs/>
          <w:lang w:val="en-US"/>
        </w:rPr>
        <w:t>Supervisors</w:t>
      </w:r>
      <w:r w:rsidR="00434010" w:rsidRPr="64962A91">
        <w:rPr>
          <w:lang w:val="en-US"/>
        </w:rPr>
        <w:t xml:space="preserve"> </w:t>
      </w:r>
      <w:r w:rsidR="009A2699" w:rsidRPr="64962A91">
        <w:rPr>
          <w:lang w:val="en-US"/>
        </w:rPr>
        <w:t>include</w:t>
      </w:r>
      <w:r w:rsidR="00434010" w:rsidRPr="64962A91">
        <w:rPr>
          <w:lang w:val="en-US"/>
        </w:rPr>
        <w:t xml:space="preserve"> enforcing </w:t>
      </w:r>
      <w:r w:rsidR="5D8E213B" w:rsidRPr="64962A91">
        <w:rPr>
          <w:lang w:val="en-US"/>
        </w:rPr>
        <w:t>the</w:t>
      </w:r>
      <w:r w:rsidR="00434010" w:rsidRPr="64962A91">
        <w:rPr>
          <w:lang w:val="en-US"/>
        </w:rPr>
        <w:t xml:space="preserve"> fulfillment</w:t>
      </w:r>
      <w:r w:rsidR="00DA57A7" w:rsidRPr="64962A91">
        <w:rPr>
          <w:lang w:val="en-US"/>
        </w:rPr>
        <w:t xml:space="preserve"> of above-mentioned editorial standards</w:t>
      </w:r>
      <w:r w:rsidR="00434010" w:rsidRPr="64962A91">
        <w:rPr>
          <w:lang w:val="en-US"/>
        </w:rPr>
        <w:t xml:space="preserve"> by students, whilst the </w:t>
      </w:r>
      <w:r w:rsidR="00434010" w:rsidRPr="64962A91">
        <w:rPr>
          <w:b/>
          <w:bCs/>
          <w:lang w:val="en-US"/>
        </w:rPr>
        <w:t>Reviewers</w:t>
      </w:r>
      <w:r w:rsidR="00434010" w:rsidRPr="64962A91">
        <w:rPr>
          <w:lang w:val="en-US"/>
        </w:rPr>
        <w:t xml:space="preserve"> are responsible for assessing the degree of compliance of the thesis with the standards;</w:t>
      </w:r>
    </w:p>
    <w:p w14:paraId="5EC943CB" w14:textId="22D6270F" w:rsidR="00434010" w:rsidRPr="00D83372" w:rsidRDefault="00EB301D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 xml:space="preserve">The Diploma thesis starts with </w:t>
      </w:r>
      <w:r w:rsidR="00434010" w:rsidRPr="00D83372">
        <w:rPr>
          <w:lang w:val="en-US"/>
        </w:rPr>
        <w:t xml:space="preserve">a </w:t>
      </w:r>
      <w:r w:rsidR="00434010" w:rsidRPr="00D83372">
        <w:rPr>
          <w:b/>
          <w:bCs/>
          <w:lang w:val="en-US"/>
        </w:rPr>
        <w:t>correctly</w:t>
      </w:r>
      <w:r w:rsidR="00434010" w:rsidRPr="00D83372">
        <w:rPr>
          <w:lang w:val="en-US"/>
        </w:rPr>
        <w:t xml:space="preserve"> edited </w:t>
      </w:r>
      <w:r w:rsidR="00434010" w:rsidRPr="00D83372">
        <w:rPr>
          <w:b/>
          <w:bCs/>
          <w:lang w:val="en-US"/>
        </w:rPr>
        <w:t>title page</w:t>
      </w:r>
      <w:r w:rsidR="00434010" w:rsidRPr="00D83372">
        <w:rPr>
          <w:lang w:val="en-US"/>
        </w:rPr>
        <w:t xml:space="preserve"> (</w:t>
      </w:r>
      <w:r w:rsidR="009C13EB" w:rsidRPr="00D83372">
        <w:rPr>
          <w:lang w:val="en-US"/>
        </w:rPr>
        <w:t xml:space="preserve">the </w:t>
      </w:r>
      <w:r w:rsidR="00434010" w:rsidRPr="00D83372">
        <w:rPr>
          <w:lang w:val="en-US"/>
        </w:rPr>
        <w:t>template of the title page is available for download</w:t>
      </w:r>
      <w:r w:rsidRPr="00D83372">
        <w:rPr>
          <w:lang w:val="en-US"/>
        </w:rPr>
        <w:t xml:space="preserve"> at</w:t>
      </w:r>
      <w:r w:rsidR="00434010" w:rsidRPr="00D83372">
        <w:rPr>
          <w:lang w:val="en-US"/>
        </w:rPr>
        <w:t>:</w:t>
      </w:r>
      <w:r w:rsidR="00A054A0" w:rsidRPr="00D83372">
        <w:rPr>
          <w:lang w:val="en-US"/>
        </w:rPr>
        <w:t xml:space="preserve"> </w:t>
      </w:r>
      <w:hyperlink r:id="rId5" w:history="1">
        <w:r w:rsidR="00A054A0" w:rsidRPr="00D83372">
          <w:rPr>
            <w:rStyle w:val="Hipercze"/>
            <w:lang w:val="en-US"/>
          </w:rPr>
          <w:t>https://vistula.edu.pl/en/student/student-affairs/diploma/</w:t>
        </w:r>
      </w:hyperlink>
      <w:r w:rsidR="00A054A0" w:rsidRPr="00D83372">
        <w:rPr>
          <w:lang w:val="en-US"/>
        </w:rPr>
        <w:t xml:space="preserve">   </w:t>
      </w:r>
      <w:r w:rsidR="00434010" w:rsidRPr="00D83372">
        <w:rPr>
          <w:lang w:val="en-US"/>
        </w:rPr>
        <w:t xml:space="preserve"> </w:t>
      </w:r>
    </w:p>
    <w:p w14:paraId="6A530196" w14:textId="44FB319F" w:rsidR="00434010" w:rsidRPr="00E76F46" w:rsidRDefault="00EB301D" w:rsidP="00E76F46">
      <w:pPr>
        <w:spacing w:line="360" w:lineRule="auto"/>
        <w:ind w:left="708"/>
        <w:rPr>
          <w:b/>
          <w:bCs/>
          <w:lang w:val="en-US"/>
        </w:rPr>
      </w:pPr>
      <w:r w:rsidRPr="64962A91">
        <w:rPr>
          <w:b/>
          <w:bCs/>
          <w:lang w:val="en-US"/>
        </w:rPr>
        <w:t>Important</w:t>
      </w:r>
      <w:r w:rsidR="00434010" w:rsidRPr="64962A91">
        <w:rPr>
          <w:b/>
          <w:bCs/>
          <w:lang w:val="en-US"/>
        </w:rPr>
        <w:t xml:space="preserve">! Diploma theses with an incorrectly edited title page will not be </w:t>
      </w:r>
      <w:r w:rsidRPr="64962A91">
        <w:rPr>
          <w:b/>
          <w:bCs/>
          <w:lang w:val="en-US"/>
        </w:rPr>
        <w:t>accepted</w:t>
      </w:r>
      <w:r w:rsidR="00434010" w:rsidRPr="64962A91">
        <w:rPr>
          <w:b/>
          <w:bCs/>
          <w:lang w:val="en-US"/>
        </w:rPr>
        <w:t xml:space="preserve"> by the Dean's office for </w:t>
      </w:r>
      <w:r w:rsidR="008A6B8F" w:rsidRPr="64962A91">
        <w:rPr>
          <w:b/>
          <w:bCs/>
          <w:lang w:val="en-US"/>
        </w:rPr>
        <w:t>defense</w:t>
      </w:r>
      <w:r w:rsidR="2C5E8C89" w:rsidRPr="64962A91">
        <w:rPr>
          <w:b/>
          <w:bCs/>
          <w:lang w:val="en-US"/>
        </w:rPr>
        <w:t>, students must correct the title page.</w:t>
      </w:r>
    </w:p>
    <w:p w14:paraId="0D70CA83" w14:textId="243381CB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 xml:space="preserve">The text of the Diploma thesis should be edited, in accordance with the editorial standards in force at the </w:t>
      </w:r>
      <w:r w:rsidR="00836311" w:rsidRPr="00D83372">
        <w:rPr>
          <w:lang w:val="en-US"/>
        </w:rPr>
        <w:t>U</w:t>
      </w:r>
      <w:r w:rsidRPr="00D83372">
        <w:rPr>
          <w:lang w:val="en-US"/>
        </w:rPr>
        <w:t xml:space="preserve">niversity, and </w:t>
      </w:r>
      <w:r w:rsidR="00EB301D" w:rsidRPr="00D83372">
        <w:rPr>
          <w:lang w:val="en-US"/>
        </w:rPr>
        <w:t>provided</w:t>
      </w:r>
      <w:r w:rsidRPr="00D83372">
        <w:rPr>
          <w:lang w:val="en-US"/>
        </w:rPr>
        <w:t xml:space="preserve"> in the </w:t>
      </w:r>
      <w:r w:rsidR="00EB301D" w:rsidRPr="00D83372">
        <w:rPr>
          <w:lang w:val="en-US"/>
        </w:rPr>
        <w:t>“</w:t>
      </w:r>
      <w:r w:rsidRPr="00D83372">
        <w:rPr>
          <w:lang w:val="en-US"/>
        </w:rPr>
        <w:t xml:space="preserve">Guide </w:t>
      </w:r>
      <w:r w:rsidR="00EB301D" w:rsidRPr="00D83372">
        <w:rPr>
          <w:lang w:val="en-US"/>
        </w:rPr>
        <w:t>to</w:t>
      </w:r>
      <w:r w:rsidRPr="00D83372">
        <w:rPr>
          <w:lang w:val="en-US"/>
        </w:rPr>
        <w:t xml:space="preserve"> Writing a Diploma Thesis</w:t>
      </w:r>
      <w:r w:rsidR="00EB301D" w:rsidRPr="00D83372">
        <w:rPr>
          <w:lang w:val="en-US"/>
        </w:rPr>
        <w:t>”</w:t>
      </w:r>
      <w:r w:rsidRPr="00D83372">
        <w:rPr>
          <w:lang w:val="en-US"/>
        </w:rPr>
        <w:t xml:space="preserve"> (access: </w:t>
      </w:r>
      <w:r w:rsidR="00A054A0" w:rsidRPr="00D83372">
        <w:rPr>
          <w:lang w:val="en-US"/>
        </w:rPr>
        <w:t xml:space="preserve"> </w:t>
      </w:r>
      <w:r w:rsidR="00D83372" w:rsidRPr="00D83372">
        <w:rPr>
          <w:lang w:val="en-US"/>
        </w:rPr>
        <w:t>PLATON platfor</w:t>
      </w:r>
      <w:r w:rsidR="00E76F46">
        <w:rPr>
          <w:lang w:val="en-US"/>
        </w:rPr>
        <w:t>m</w:t>
      </w:r>
      <w:r w:rsidRPr="00D83372">
        <w:rPr>
          <w:lang w:val="en-US"/>
        </w:rPr>
        <w:t>)</w:t>
      </w:r>
    </w:p>
    <w:p w14:paraId="4B9C7706" w14:textId="176C1B8F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lastRenderedPageBreak/>
        <w:t xml:space="preserve">All </w:t>
      </w:r>
      <w:r w:rsidR="008A6B8F" w:rsidRPr="00D83372">
        <w:rPr>
          <w:lang w:val="en-US"/>
        </w:rPr>
        <w:t>theses</w:t>
      </w:r>
      <w:r w:rsidRPr="00D83372">
        <w:rPr>
          <w:lang w:val="en-US"/>
        </w:rPr>
        <w:t xml:space="preserve"> are subject to </w:t>
      </w:r>
      <w:r w:rsidRPr="00D83372">
        <w:rPr>
          <w:b/>
          <w:bCs/>
          <w:lang w:val="en-US"/>
        </w:rPr>
        <w:t>anti-plagiarism verification in the APD system</w:t>
      </w:r>
      <w:r w:rsidRPr="00D83372">
        <w:rPr>
          <w:lang w:val="en-US"/>
        </w:rPr>
        <w:t xml:space="preserve">. Anti-plagiarism verification is carried out with the use of the </w:t>
      </w:r>
      <w:r w:rsidRPr="00D83372">
        <w:rPr>
          <w:b/>
          <w:bCs/>
          <w:lang w:val="en-US"/>
        </w:rPr>
        <w:t>Uniform Anti-plagiarism System</w:t>
      </w:r>
      <w:r w:rsidRPr="00D83372">
        <w:rPr>
          <w:lang w:val="en-US"/>
        </w:rPr>
        <w:t>. The maximum waiting time for a report is seven days.</w:t>
      </w:r>
    </w:p>
    <w:p w14:paraId="4C8EEBF5" w14:textId="11B14327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 xml:space="preserve">The result of the anti-plagiarism </w:t>
      </w:r>
      <w:r w:rsidR="00CC2888" w:rsidRPr="00D83372">
        <w:rPr>
          <w:lang w:val="en-US"/>
        </w:rPr>
        <w:t>check</w:t>
      </w:r>
      <w:r w:rsidRPr="00D83372">
        <w:rPr>
          <w:lang w:val="en-US"/>
        </w:rPr>
        <w:t xml:space="preserve"> is available to all interested parties, and the thresholds for determining whether a thesis </w:t>
      </w:r>
      <w:r w:rsidR="00CC2888" w:rsidRPr="00D83372">
        <w:rPr>
          <w:lang w:val="en-US"/>
        </w:rPr>
        <w:t>has been plagiarized,</w:t>
      </w:r>
      <w:r w:rsidRPr="00D83372">
        <w:rPr>
          <w:lang w:val="en-US"/>
        </w:rPr>
        <w:t xml:space="preserve"> are as follows:</w:t>
      </w:r>
    </w:p>
    <w:p w14:paraId="21FEFA7C" w14:textId="033DEA57" w:rsidR="00434010" w:rsidRPr="00D83372" w:rsidRDefault="00836311" w:rsidP="00D83372">
      <w:pPr>
        <w:pStyle w:val="Akapitzlist"/>
        <w:numPr>
          <w:ilvl w:val="1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>R</w:t>
      </w:r>
      <w:r w:rsidR="00434010" w:rsidRPr="00D83372">
        <w:rPr>
          <w:lang w:val="en-US"/>
        </w:rPr>
        <w:t>esult below 30% means an acceptable</w:t>
      </w:r>
      <w:r w:rsidRPr="00D83372">
        <w:rPr>
          <w:lang w:val="en-US"/>
        </w:rPr>
        <w:t xml:space="preserve"> level of matching the sources</w:t>
      </w:r>
      <w:r w:rsidR="00434010" w:rsidRPr="00D83372">
        <w:rPr>
          <w:lang w:val="en-US"/>
        </w:rPr>
        <w:t>,</w:t>
      </w:r>
    </w:p>
    <w:p w14:paraId="4DDC30C7" w14:textId="143E64D6" w:rsidR="00434010" w:rsidRPr="00D83372" w:rsidRDefault="00836311" w:rsidP="00D83372">
      <w:pPr>
        <w:pStyle w:val="Akapitzlist"/>
        <w:numPr>
          <w:ilvl w:val="1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>R</w:t>
      </w:r>
      <w:r w:rsidR="00CC2888" w:rsidRPr="00D83372">
        <w:rPr>
          <w:lang w:val="en-US"/>
        </w:rPr>
        <w:t>esult</w:t>
      </w:r>
      <w:r w:rsidR="00434010" w:rsidRPr="00D83372">
        <w:rPr>
          <w:lang w:val="en-US"/>
        </w:rPr>
        <w:t xml:space="preserve"> between 30% and 40% means that </w:t>
      </w:r>
      <w:r w:rsidRPr="00D83372">
        <w:rPr>
          <w:lang w:val="en-US"/>
        </w:rPr>
        <w:t xml:space="preserve">the acceptable level of matching the sources </w:t>
      </w:r>
      <w:r w:rsidR="00434010" w:rsidRPr="00D83372">
        <w:rPr>
          <w:lang w:val="en-US"/>
        </w:rPr>
        <w:t>has been exceeded,</w:t>
      </w:r>
    </w:p>
    <w:p w14:paraId="134811F2" w14:textId="7630603D" w:rsidR="00434010" w:rsidRPr="00D83372" w:rsidRDefault="00836311" w:rsidP="00D83372">
      <w:pPr>
        <w:pStyle w:val="Akapitzlist"/>
        <w:numPr>
          <w:ilvl w:val="1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>R</w:t>
      </w:r>
      <w:r w:rsidR="00507E08" w:rsidRPr="00D83372">
        <w:rPr>
          <w:lang w:val="en-US"/>
        </w:rPr>
        <w:t>esult</w:t>
      </w:r>
      <w:r w:rsidR="00434010" w:rsidRPr="00D83372">
        <w:rPr>
          <w:lang w:val="en-US"/>
        </w:rPr>
        <w:t xml:space="preserve"> above 40% means that the </w:t>
      </w:r>
      <w:r w:rsidR="00507E08" w:rsidRPr="00D83372">
        <w:rPr>
          <w:lang w:val="en-US"/>
        </w:rPr>
        <w:t xml:space="preserve">level of matching the sources </w:t>
      </w:r>
      <w:r w:rsidR="00434010" w:rsidRPr="00D83372">
        <w:rPr>
          <w:lang w:val="en-US"/>
        </w:rPr>
        <w:t>is high and indicates plagiarism.</w:t>
      </w:r>
    </w:p>
    <w:p w14:paraId="4EE5279C" w14:textId="5E13897F" w:rsidR="00434010" w:rsidRPr="00D83372" w:rsidRDefault="00836311" w:rsidP="00E76F46">
      <w:pPr>
        <w:pStyle w:val="Akapitzlist"/>
        <w:spacing w:line="360" w:lineRule="auto"/>
        <w:jc w:val="both"/>
        <w:rPr>
          <w:b/>
          <w:bCs/>
          <w:lang w:val="en-US"/>
        </w:rPr>
      </w:pPr>
      <w:r w:rsidRPr="79AC1301">
        <w:rPr>
          <w:lang w:val="en-US"/>
        </w:rPr>
        <w:t>The</w:t>
      </w:r>
      <w:r w:rsidR="00434010" w:rsidRPr="79AC1301">
        <w:rPr>
          <w:lang w:val="en-US"/>
        </w:rPr>
        <w:t xml:space="preserve"> result above 40% does not have to </w:t>
      </w:r>
      <w:r w:rsidR="00507E08" w:rsidRPr="79AC1301">
        <w:rPr>
          <w:lang w:val="en-US"/>
        </w:rPr>
        <w:t xml:space="preserve">lead to the </w:t>
      </w:r>
      <w:r w:rsidR="00434010" w:rsidRPr="79AC1301">
        <w:rPr>
          <w:lang w:val="en-US"/>
        </w:rPr>
        <w:t xml:space="preserve">rejection of the thesis (although it should give rise to a reasonable suspicion of plagiarism). The final decision regarding the </w:t>
      </w:r>
      <w:r w:rsidR="00507E08" w:rsidRPr="79AC1301">
        <w:rPr>
          <w:lang w:val="en-US"/>
        </w:rPr>
        <w:t>acceptance</w:t>
      </w:r>
      <w:r w:rsidR="00434010" w:rsidRPr="79AC1301">
        <w:rPr>
          <w:lang w:val="en-US"/>
        </w:rPr>
        <w:t xml:space="preserve"> of the Diploma thesis for further </w:t>
      </w:r>
      <w:r w:rsidR="2605A03E" w:rsidRPr="79AC1301">
        <w:rPr>
          <w:lang w:val="en-US"/>
        </w:rPr>
        <w:t>processing</w:t>
      </w:r>
      <w:r w:rsidR="00434010" w:rsidRPr="79AC1301">
        <w:rPr>
          <w:lang w:val="en-US"/>
        </w:rPr>
        <w:t xml:space="preserve"> always rests with the </w:t>
      </w:r>
      <w:r w:rsidR="00507E08" w:rsidRPr="79AC1301">
        <w:rPr>
          <w:lang w:val="en-US"/>
        </w:rPr>
        <w:t>S</w:t>
      </w:r>
      <w:r w:rsidR="00434010" w:rsidRPr="79AC1301">
        <w:rPr>
          <w:lang w:val="en-US"/>
        </w:rPr>
        <w:t>upervisor.</w:t>
      </w:r>
      <w:r w:rsidR="00507E08" w:rsidRPr="79AC1301">
        <w:rPr>
          <w:lang w:val="en-US"/>
        </w:rPr>
        <w:t xml:space="preserve"> </w:t>
      </w:r>
      <w:r w:rsidR="00507E08" w:rsidRPr="79AC1301">
        <w:rPr>
          <w:b/>
          <w:bCs/>
          <w:lang w:val="en-US"/>
        </w:rPr>
        <w:t>The report must be accepted by the Supervisor in the APD system</w:t>
      </w:r>
      <w:r w:rsidR="00434010" w:rsidRPr="79AC1301">
        <w:rPr>
          <w:b/>
          <w:bCs/>
          <w:lang w:val="en-US"/>
        </w:rPr>
        <w:t>;</w:t>
      </w:r>
    </w:p>
    <w:p w14:paraId="482D7C70" w14:textId="4A09D832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 xml:space="preserve">The University </w:t>
      </w:r>
      <w:r w:rsidR="00507E08" w:rsidRPr="00D83372">
        <w:rPr>
          <w:lang w:val="en-US"/>
        </w:rPr>
        <w:t>put</w:t>
      </w:r>
      <w:r w:rsidR="00BF0C0E" w:rsidRPr="00D83372">
        <w:rPr>
          <w:lang w:val="en-US"/>
        </w:rPr>
        <w:t>s</w:t>
      </w:r>
      <w:r w:rsidR="00507E08" w:rsidRPr="00D83372">
        <w:rPr>
          <w:lang w:val="en-US"/>
        </w:rPr>
        <w:t xml:space="preserve"> great emphasis on </w:t>
      </w:r>
      <w:r w:rsidR="00507E08" w:rsidRPr="00D83372">
        <w:rPr>
          <w:b/>
          <w:bCs/>
          <w:lang w:val="en-US"/>
        </w:rPr>
        <w:t xml:space="preserve">students’ </w:t>
      </w:r>
      <w:r w:rsidRPr="00D83372">
        <w:rPr>
          <w:b/>
          <w:bCs/>
          <w:lang w:val="en-US"/>
        </w:rPr>
        <w:t xml:space="preserve">independent preparation of </w:t>
      </w:r>
      <w:r w:rsidR="00507E08" w:rsidRPr="00D83372">
        <w:rPr>
          <w:b/>
          <w:bCs/>
          <w:lang w:val="en-US"/>
        </w:rPr>
        <w:t xml:space="preserve">their </w:t>
      </w:r>
      <w:r w:rsidRPr="00D83372">
        <w:rPr>
          <w:b/>
          <w:bCs/>
          <w:lang w:val="en-US"/>
        </w:rPr>
        <w:t>Diploma theses</w:t>
      </w:r>
      <w:r w:rsidRPr="00D83372">
        <w:rPr>
          <w:lang w:val="en-US"/>
        </w:rPr>
        <w:t xml:space="preserve">. The anti-plagiarism system should not be perceived by students </w:t>
      </w:r>
      <w:r w:rsidR="00507E08" w:rsidRPr="00D83372">
        <w:rPr>
          <w:lang w:val="en-US"/>
        </w:rPr>
        <w:t>solely</w:t>
      </w:r>
      <w:r w:rsidRPr="00D83372">
        <w:rPr>
          <w:lang w:val="en-US"/>
        </w:rPr>
        <w:t xml:space="preserve"> as a source of information about the need to introduce </w:t>
      </w:r>
      <w:r w:rsidR="00507E08" w:rsidRPr="00D83372">
        <w:rPr>
          <w:lang w:val="en-US"/>
        </w:rPr>
        <w:t xml:space="preserve">editorial </w:t>
      </w:r>
      <w:r w:rsidRPr="00D83372">
        <w:rPr>
          <w:lang w:val="en-US"/>
        </w:rPr>
        <w:t xml:space="preserve">amendments to the text in order not to exceed the permissible limit of </w:t>
      </w:r>
      <w:r w:rsidR="00C42D11" w:rsidRPr="00D83372">
        <w:rPr>
          <w:lang w:val="en-US"/>
        </w:rPr>
        <w:t>unauthorized</w:t>
      </w:r>
      <w:r w:rsidRPr="00D83372">
        <w:rPr>
          <w:lang w:val="en-US"/>
        </w:rPr>
        <w:t xml:space="preserve"> borrowings</w:t>
      </w:r>
      <w:r w:rsidR="00C42D11" w:rsidRPr="00D83372">
        <w:rPr>
          <w:lang w:val="en-US"/>
        </w:rPr>
        <w:t xml:space="preserve"> in the</w:t>
      </w:r>
      <w:r w:rsidRPr="00D83372">
        <w:rPr>
          <w:lang w:val="en-US"/>
        </w:rPr>
        <w:t xml:space="preserve"> subsequent verification, but above all, as a tool for detecting violations of the law, </w:t>
      </w:r>
      <w:r w:rsidRPr="00D83372">
        <w:rPr>
          <w:b/>
          <w:bCs/>
          <w:lang w:val="en-US"/>
        </w:rPr>
        <w:t>obliging</w:t>
      </w:r>
      <w:r w:rsidRPr="00D83372">
        <w:rPr>
          <w:lang w:val="en-US"/>
        </w:rPr>
        <w:t xml:space="preserve"> the University to draw appropriate consequences.</w:t>
      </w:r>
    </w:p>
    <w:p w14:paraId="140BBCB1" w14:textId="08D86F0B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lang w:val="en-US"/>
        </w:rPr>
        <w:t xml:space="preserve">Theses not written in the student's </w:t>
      </w:r>
      <w:r w:rsidR="00C42D11" w:rsidRPr="64962A91">
        <w:rPr>
          <w:lang w:val="en-US"/>
        </w:rPr>
        <w:t>mother tongue</w:t>
      </w:r>
      <w:r w:rsidRPr="64962A91">
        <w:rPr>
          <w:lang w:val="en-US"/>
        </w:rPr>
        <w:t xml:space="preserve"> (except for theses prepared at the Faculty of Philology) are subject to an </w:t>
      </w:r>
      <w:r w:rsidRPr="64962A91">
        <w:rPr>
          <w:b/>
          <w:bCs/>
          <w:lang w:val="en-US"/>
        </w:rPr>
        <w:t xml:space="preserve">additional procedure of </w:t>
      </w:r>
      <w:r w:rsidR="00C42D11" w:rsidRPr="64962A91">
        <w:rPr>
          <w:b/>
          <w:bCs/>
          <w:lang w:val="en-US"/>
        </w:rPr>
        <w:t xml:space="preserve">verifying </w:t>
      </w:r>
      <w:r w:rsidRPr="64962A91">
        <w:rPr>
          <w:b/>
          <w:bCs/>
          <w:lang w:val="en-US"/>
        </w:rPr>
        <w:t xml:space="preserve">language correctness </w:t>
      </w:r>
      <w:r w:rsidR="00C42D11" w:rsidRPr="64962A91">
        <w:rPr>
          <w:lang w:val="en-US"/>
        </w:rPr>
        <w:t xml:space="preserve">conducted </w:t>
      </w:r>
      <w:r w:rsidRPr="64962A91">
        <w:rPr>
          <w:lang w:val="en-US"/>
        </w:rPr>
        <w:t>by the Foreign Language</w:t>
      </w:r>
      <w:r w:rsidR="00C42D11" w:rsidRPr="64962A91">
        <w:rPr>
          <w:lang w:val="en-US"/>
        </w:rPr>
        <w:t>s</w:t>
      </w:r>
      <w:r w:rsidRPr="64962A91">
        <w:rPr>
          <w:lang w:val="en-US"/>
        </w:rPr>
        <w:t xml:space="preserve"> Centre, which has a maximum of seven working days to complete this verification. A positive result of this verification is a necessary condition, for the </w:t>
      </w:r>
      <w:r w:rsidR="00BF0C0E" w:rsidRPr="64962A91">
        <w:rPr>
          <w:lang w:val="en-US"/>
        </w:rPr>
        <w:t>thesis</w:t>
      </w:r>
      <w:r w:rsidRPr="64962A91">
        <w:rPr>
          <w:lang w:val="en-US"/>
        </w:rPr>
        <w:t xml:space="preserve"> to be </w:t>
      </w:r>
      <w:r w:rsidR="00C42D11" w:rsidRPr="64962A91">
        <w:rPr>
          <w:lang w:val="en-US"/>
        </w:rPr>
        <w:t>accepted</w:t>
      </w:r>
      <w:r w:rsidRPr="64962A91">
        <w:rPr>
          <w:lang w:val="en-US"/>
        </w:rPr>
        <w:t xml:space="preserve"> for further proce</w:t>
      </w:r>
      <w:r w:rsidR="00C42D11" w:rsidRPr="64962A91">
        <w:rPr>
          <w:lang w:val="en-US"/>
        </w:rPr>
        <w:t>dure</w:t>
      </w:r>
      <w:r w:rsidRPr="64962A91">
        <w:rPr>
          <w:lang w:val="en-US"/>
        </w:rPr>
        <w:t xml:space="preserve"> in the APD system. In the event of a negative result of the linguistic verification, student</w:t>
      </w:r>
      <w:r w:rsidR="00C42D11" w:rsidRPr="64962A91">
        <w:rPr>
          <w:lang w:val="en-US"/>
        </w:rPr>
        <w:t>s</w:t>
      </w:r>
      <w:r w:rsidRPr="64962A91">
        <w:rPr>
          <w:lang w:val="en-US"/>
        </w:rPr>
        <w:t xml:space="preserve"> correct the work, and submit it to the verification procedure again (the </w:t>
      </w:r>
      <w:r w:rsidR="00C42D11" w:rsidRPr="64962A91">
        <w:rPr>
          <w:lang w:val="en-US"/>
        </w:rPr>
        <w:t>U</w:t>
      </w:r>
      <w:r w:rsidRPr="64962A91">
        <w:rPr>
          <w:lang w:val="en-US"/>
        </w:rPr>
        <w:t xml:space="preserve">niversity does not charge </w:t>
      </w:r>
      <w:r w:rsidR="00C42D11" w:rsidRPr="64962A91">
        <w:rPr>
          <w:lang w:val="en-US"/>
        </w:rPr>
        <w:t xml:space="preserve">students </w:t>
      </w:r>
      <w:r w:rsidRPr="64962A91">
        <w:rPr>
          <w:lang w:val="en-US"/>
        </w:rPr>
        <w:t>only for the first language verification);</w:t>
      </w:r>
    </w:p>
    <w:p w14:paraId="21528A46" w14:textId="49161C53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b/>
          <w:bCs/>
          <w:lang w:val="en-US"/>
        </w:rPr>
        <w:t xml:space="preserve">Submission of the thesis for </w:t>
      </w:r>
      <w:r w:rsidR="00C42D11" w:rsidRPr="00D83372">
        <w:rPr>
          <w:b/>
          <w:bCs/>
          <w:lang w:val="en-US"/>
        </w:rPr>
        <w:t xml:space="preserve">language and anti-plagiarism </w:t>
      </w:r>
      <w:r w:rsidRPr="00D83372">
        <w:rPr>
          <w:b/>
          <w:bCs/>
          <w:lang w:val="en-US"/>
        </w:rPr>
        <w:t>verification</w:t>
      </w:r>
      <w:r w:rsidR="00C42D11" w:rsidRPr="00D83372">
        <w:rPr>
          <w:lang w:val="en-US"/>
        </w:rPr>
        <w:t xml:space="preserve"> is </w:t>
      </w:r>
      <w:r w:rsidR="00C42D11" w:rsidRPr="00D83372">
        <w:rPr>
          <w:b/>
          <w:bCs/>
          <w:lang w:val="en-US"/>
        </w:rPr>
        <w:t>done</w:t>
      </w:r>
      <w:r w:rsidRPr="00D83372">
        <w:rPr>
          <w:b/>
          <w:bCs/>
          <w:lang w:val="en-US"/>
        </w:rPr>
        <w:t xml:space="preserve"> by the </w:t>
      </w:r>
      <w:r w:rsidR="00214B2A" w:rsidRPr="00D83372">
        <w:rPr>
          <w:b/>
          <w:bCs/>
          <w:lang w:val="en-US"/>
        </w:rPr>
        <w:t>S</w:t>
      </w:r>
      <w:r w:rsidRPr="00D83372">
        <w:rPr>
          <w:b/>
          <w:bCs/>
          <w:lang w:val="en-US"/>
        </w:rPr>
        <w:t>upervisor</w:t>
      </w:r>
      <w:r w:rsidR="00C42D11" w:rsidRPr="00D83372">
        <w:rPr>
          <w:lang w:val="en-US"/>
        </w:rPr>
        <w:t xml:space="preserve"> </w:t>
      </w:r>
      <w:r w:rsidRPr="00D83372">
        <w:rPr>
          <w:lang w:val="en-US"/>
        </w:rPr>
        <w:t>after the student enter</w:t>
      </w:r>
      <w:r w:rsidR="00C42D11" w:rsidRPr="00D83372">
        <w:rPr>
          <w:lang w:val="en-US"/>
        </w:rPr>
        <w:t xml:space="preserve">s the thesis approved by the </w:t>
      </w:r>
      <w:r w:rsidR="00214B2A" w:rsidRPr="00D83372">
        <w:rPr>
          <w:lang w:val="en-US"/>
        </w:rPr>
        <w:t>S</w:t>
      </w:r>
      <w:r w:rsidR="00C42D11" w:rsidRPr="00D83372">
        <w:rPr>
          <w:lang w:val="en-US"/>
        </w:rPr>
        <w:t>upervisor into</w:t>
      </w:r>
      <w:r w:rsidRPr="00D83372">
        <w:rPr>
          <w:lang w:val="en-US"/>
        </w:rPr>
        <w:t xml:space="preserve"> the APD</w:t>
      </w:r>
      <w:r w:rsidR="00C42D11" w:rsidRPr="00D83372">
        <w:rPr>
          <w:lang w:val="en-US"/>
        </w:rPr>
        <w:t xml:space="preserve"> system</w:t>
      </w:r>
      <w:r w:rsidRPr="00D83372">
        <w:rPr>
          <w:lang w:val="en-US"/>
        </w:rPr>
        <w:t>;</w:t>
      </w:r>
    </w:p>
    <w:p w14:paraId="6ED6736B" w14:textId="2E8D3AED" w:rsidR="00214B2A" w:rsidRPr="00D83372" w:rsidRDefault="00214B2A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>After obtaining a positive result of the language correctness verification (if required) and acceptance of the anti-plagiarism verification result, the Supervisor submits the thesis for review in the APD system;</w:t>
      </w:r>
    </w:p>
    <w:p w14:paraId="768F6D34" w14:textId="5FF486F2" w:rsidR="00434010" w:rsidRPr="00D83372" w:rsidRDefault="00214B2A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79AC1301">
        <w:rPr>
          <w:lang w:val="en-US"/>
        </w:rPr>
        <w:lastRenderedPageBreak/>
        <w:t xml:space="preserve">Below are the deadlines </w:t>
      </w:r>
      <w:r w:rsidR="00434010" w:rsidRPr="79AC1301">
        <w:rPr>
          <w:lang w:val="en-US"/>
        </w:rPr>
        <w:t xml:space="preserve">for submitting </w:t>
      </w:r>
      <w:r w:rsidRPr="79AC1301">
        <w:rPr>
          <w:lang w:val="en-US"/>
        </w:rPr>
        <w:t xml:space="preserve"> students</w:t>
      </w:r>
      <w:r w:rsidR="0CEB47F8" w:rsidRPr="79AC1301">
        <w:rPr>
          <w:lang w:val="en-US"/>
        </w:rPr>
        <w:t>’</w:t>
      </w:r>
      <w:r w:rsidRPr="79AC1301">
        <w:rPr>
          <w:lang w:val="en-US"/>
        </w:rPr>
        <w:t xml:space="preserve"> </w:t>
      </w:r>
      <w:r w:rsidR="00434010" w:rsidRPr="79AC1301">
        <w:rPr>
          <w:lang w:val="en-US"/>
        </w:rPr>
        <w:t>Diploma theses</w:t>
      </w:r>
      <w:r w:rsidRPr="79AC1301">
        <w:rPr>
          <w:lang w:val="en-US"/>
        </w:rPr>
        <w:t xml:space="preserve"> that are</w:t>
      </w:r>
      <w:r w:rsidR="00434010" w:rsidRPr="79AC1301">
        <w:rPr>
          <w:lang w:val="en-US"/>
        </w:rPr>
        <w:t xml:space="preserve"> </w:t>
      </w:r>
      <w:r w:rsidR="00434010" w:rsidRPr="79AC1301">
        <w:rPr>
          <w:b/>
          <w:bCs/>
          <w:lang w:val="en-US"/>
        </w:rPr>
        <w:t xml:space="preserve">ready </w:t>
      </w:r>
      <w:r w:rsidRPr="79AC1301">
        <w:rPr>
          <w:b/>
          <w:bCs/>
          <w:lang w:val="en-US"/>
        </w:rPr>
        <w:t>for</w:t>
      </w:r>
      <w:r w:rsidR="00434010" w:rsidRPr="79AC1301">
        <w:rPr>
          <w:b/>
          <w:bCs/>
          <w:lang w:val="en-US"/>
        </w:rPr>
        <w:t xml:space="preserve"> defen</w:t>
      </w:r>
      <w:r w:rsidRPr="79AC1301">
        <w:rPr>
          <w:b/>
          <w:bCs/>
          <w:lang w:val="en-US"/>
        </w:rPr>
        <w:t>se</w:t>
      </w:r>
      <w:r w:rsidRPr="79AC1301">
        <w:rPr>
          <w:lang w:val="en-US"/>
        </w:rPr>
        <w:t xml:space="preserve">. This is done via </w:t>
      </w:r>
      <w:r w:rsidRPr="79AC1301">
        <w:rPr>
          <w:b/>
          <w:bCs/>
          <w:lang w:val="en-US"/>
        </w:rPr>
        <w:t>the APD system module</w:t>
      </w:r>
      <w:r w:rsidRPr="79AC1301">
        <w:rPr>
          <w:lang w:val="en-US"/>
        </w:rPr>
        <w:t xml:space="preserve"> (detailed instructions for Supervisors and students can be found </w:t>
      </w:r>
      <w:r w:rsidR="70C3DE9D" w:rsidRPr="79AC1301">
        <w:rPr>
          <w:lang w:val="en-US"/>
        </w:rPr>
        <w:t>on</w:t>
      </w:r>
      <w:r w:rsidRPr="79AC1301">
        <w:rPr>
          <w:lang w:val="en-US"/>
        </w:rPr>
        <w:t xml:space="preserve"> www.apd.vistula.edu.pl);</w:t>
      </w:r>
    </w:p>
    <w:p w14:paraId="775D528F" w14:textId="3D060D8D" w:rsidR="00434010" w:rsidRPr="00D83372" w:rsidRDefault="00434010" w:rsidP="00CE00B6">
      <w:pPr>
        <w:pStyle w:val="Akapitzlist"/>
        <w:spacing w:line="360" w:lineRule="auto"/>
        <w:jc w:val="both"/>
        <w:rPr>
          <w:lang w:val="en-US"/>
        </w:rPr>
      </w:pPr>
      <w:r w:rsidRPr="00D83372">
        <w:rPr>
          <w:lang w:val="en-US"/>
        </w:rPr>
        <w:t xml:space="preserve">FOR STUDENTS </w:t>
      </w:r>
      <w:r w:rsidR="00214B2A" w:rsidRPr="00D83372">
        <w:rPr>
          <w:lang w:val="en-US"/>
        </w:rPr>
        <w:t>COMPLETING</w:t>
      </w:r>
      <w:r w:rsidRPr="00D83372">
        <w:rPr>
          <w:lang w:val="en-US"/>
        </w:rPr>
        <w:t xml:space="preserve"> THEIR STUDIES IN</w:t>
      </w:r>
      <w:r w:rsidR="00214B2A" w:rsidRPr="00D83372">
        <w:rPr>
          <w:lang w:val="en-US"/>
        </w:rPr>
        <w:t xml:space="preserve"> THE WINTER SEMESTER OF THE </w:t>
      </w:r>
      <w:r w:rsidRPr="00D83372">
        <w:rPr>
          <w:lang w:val="en-US"/>
        </w:rPr>
        <w:t>202</w:t>
      </w:r>
      <w:r w:rsidR="00D83372" w:rsidRPr="00D83372">
        <w:rPr>
          <w:lang w:val="en-US"/>
        </w:rPr>
        <w:t>4</w:t>
      </w:r>
      <w:r w:rsidRPr="00D83372">
        <w:rPr>
          <w:lang w:val="en-US"/>
        </w:rPr>
        <w:t>/202</w:t>
      </w:r>
      <w:r w:rsidR="00D83372" w:rsidRPr="00D83372">
        <w:rPr>
          <w:lang w:val="en-US"/>
        </w:rPr>
        <w:t>5</w:t>
      </w:r>
      <w:r w:rsidR="00214B2A" w:rsidRPr="00D83372">
        <w:rPr>
          <w:lang w:val="en-US"/>
        </w:rPr>
        <w:t xml:space="preserve"> ACADEMIC YEAR</w:t>
      </w:r>
      <w:r w:rsidRPr="00D83372">
        <w:rPr>
          <w:lang w:val="en-US"/>
        </w:rPr>
        <w:t>:</w:t>
      </w:r>
    </w:p>
    <w:p w14:paraId="52351CBA" w14:textId="77777777" w:rsidR="00434010" w:rsidRPr="00D83372" w:rsidRDefault="00434010" w:rsidP="00CE00B6">
      <w:pPr>
        <w:pStyle w:val="Akapitzlist"/>
        <w:spacing w:line="360" w:lineRule="auto"/>
        <w:jc w:val="both"/>
        <w:rPr>
          <w:lang w:val="en-US"/>
        </w:rPr>
      </w:pPr>
      <w:r w:rsidRPr="00D83372">
        <w:rPr>
          <w:lang w:val="en-US"/>
        </w:rPr>
        <w:t>Full-time studies</w:t>
      </w:r>
    </w:p>
    <w:p w14:paraId="309D22CA" w14:textId="77777777" w:rsidR="00D83372" w:rsidRDefault="00D83372" w:rsidP="00CE00B6">
      <w:pPr>
        <w:pStyle w:val="Akapitzlist"/>
        <w:spacing w:line="360" w:lineRule="auto"/>
        <w:jc w:val="both"/>
        <w:rPr>
          <w:b/>
          <w:color w:val="FF0000"/>
          <w:lang w:val="en-US"/>
        </w:rPr>
      </w:pPr>
      <w:r w:rsidRPr="00D83372">
        <w:rPr>
          <w:b/>
          <w:color w:val="FF0000"/>
          <w:lang w:val="en-US"/>
        </w:rPr>
        <w:t>05.02.2025 – 10.02.2025</w:t>
      </w:r>
    </w:p>
    <w:p w14:paraId="3FA72A0C" w14:textId="60CC2367" w:rsidR="00D83372" w:rsidRPr="00D83372" w:rsidRDefault="00D83372" w:rsidP="00CE00B6">
      <w:pPr>
        <w:pStyle w:val="Akapitzlist"/>
        <w:spacing w:line="360" w:lineRule="auto"/>
        <w:jc w:val="both"/>
        <w:rPr>
          <w:lang w:val="en-US"/>
        </w:rPr>
      </w:pPr>
      <w:r w:rsidRPr="00D83372">
        <w:rPr>
          <w:lang w:val="en-US"/>
        </w:rPr>
        <w:t>FOR STUDENTS COMPLETING THEIR STUDIES IN THE SUMMER SEMESTER OF THE 2024/2025 ACADEMIC YEAR:</w:t>
      </w:r>
    </w:p>
    <w:p w14:paraId="7EB5A314" w14:textId="77777777" w:rsidR="00D83372" w:rsidRPr="00D83372" w:rsidRDefault="00D83372" w:rsidP="00CE00B6">
      <w:pPr>
        <w:pStyle w:val="Akapitzlist"/>
        <w:spacing w:line="360" w:lineRule="auto"/>
        <w:jc w:val="both"/>
        <w:rPr>
          <w:b/>
          <w:color w:val="FF0000"/>
          <w:lang w:val="en-US"/>
        </w:rPr>
      </w:pPr>
      <w:r w:rsidRPr="00D83372">
        <w:rPr>
          <w:b/>
          <w:color w:val="FF0000"/>
          <w:lang w:val="en-US"/>
        </w:rPr>
        <w:t>01.06.2025 – 10.06.2025</w:t>
      </w:r>
    </w:p>
    <w:p w14:paraId="05FFC14C" w14:textId="77777777" w:rsidR="00D83372" w:rsidRPr="00D83372" w:rsidRDefault="00D83372" w:rsidP="00D83372">
      <w:pPr>
        <w:pStyle w:val="Akapitzlist"/>
        <w:spacing w:line="360" w:lineRule="auto"/>
        <w:ind w:left="644"/>
        <w:jc w:val="both"/>
        <w:rPr>
          <w:b/>
          <w:color w:val="FF0000"/>
          <w:lang w:val="en-US"/>
        </w:rPr>
      </w:pPr>
    </w:p>
    <w:p w14:paraId="0A4D79C3" w14:textId="7228A114" w:rsidR="00A054A0" w:rsidRPr="00D83372" w:rsidRDefault="00A054A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lang w:val="en-US"/>
        </w:rPr>
        <w:t xml:space="preserve">The above-mentioned deadlines for submitting the Diploma </w:t>
      </w:r>
      <w:r w:rsidR="000E1D5F" w:rsidRPr="64962A91">
        <w:rPr>
          <w:lang w:val="en-US"/>
        </w:rPr>
        <w:t>thesis</w:t>
      </w:r>
      <w:r w:rsidRPr="64962A91">
        <w:rPr>
          <w:lang w:val="en-US"/>
        </w:rPr>
        <w:t xml:space="preserve"> </w:t>
      </w:r>
      <w:r w:rsidRPr="64962A91">
        <w:rPr>
          <w:b/>
          <w:bCs/>
          <w:lang w:val="en-US"/>
        </w:rPr>
        <w:t>apply to all students</w:t>
      </w:r>
      <w:r w:rsidRPr="64962A91">
        <w:rPr>
          <w:lang w:val="en-US"/>
        </w:rPr>
        <w:t xml:space="preserve"> completing the last semester of their studies, also when they are still in the process of </w:t>
      </w:r>
      <w:r w:rsidRPr="64962A91">
        <w:rPr>
          <w:b/>
          <w:bCs/>
          <w:lang w:val="en-US"/>
        </w:rPr>
        <w:t xml:space="preserve">taking exams and </w:t>
      </w:r>
      <w:r w:rsidR="000E1D5F" w:rsidRPr="64962A91">
        <w:rPr>
          <w:b/>
          <w:bCs/>
          <w:lang w:val="en-US"/>
        </w:rPr>
        <w:t xml:space="preserve">obtaining </w:t>
      </w:r>
      <w:r w:rsidRPr="64962A91">
        <w:rPr>
          <w:b/>
          <w:bCs/>
          <w:lang w:val="en-US"/>
        </w:rPr>
        <w:t>credits (e.g. in the retake procedure), after the deadline for submitting the thesis</w:t>
      </w:r>
      <w:r w:rsidRPr="64962A91">
        <w:rPr>
          <w:lang w:val="en-US"/>
        </w:rPr>
        <w:t xml:space="preserve">. This requirement </w:t>
      </w:r>
      <w:r w:rsidR="006034F4" w:rsidRPr="64962A91">
        <w:rPr>
          <w:lang w:val="en-US"/>
        </w:rPr>
        <w:t>results from</w:t>
      </w:r>
      <w:r w:rsidRPr="64962A91">
        <w:rPr>
          <w:lang w:val="en-US"/>
        </w:rPr>
        <w:t xml:space="preserve"> the need to prepare</w:t>
      </w:r>
      <w:r w:rsidR="006034F4" w:rsidRPr="64962A91">
        <w:rPr>
          <w:lang w:val="en-US"/>
        </w:rPr>
        <w:t xml:space="preserve"> by the Dean's office</w:t>
      </w:r>
      <w:r w:rsidRPr="64962A91">
        <w:rPr>
          <w:lang w:val="en-US"/>
        </w:rPr>
        <w:t xml:space="preserve">, in advance, </w:t>
      </w:r>
      <w:r w:rsidR="006034F4" w:rsidRPr="64962A91">
        <w:rPr>
          <w:lang w:val="en-US"/>
        </w:rPr>
        <w:t>all</w:t>
      </w:r>
      <w:r w:rsidRPr="64962A91">
        <w:rPr>
          <w:lang w:val="en-US"/>
        </w:rPr>
        <w:t xml:space="preserve"> student documentation necessary </w:t>
      </w:r>
      <w:r w:rsidR="006034F4" w:rsidRPr="64962A91">
        <w:rPr>
          <w:lang w:val="en-US"/>
        </w:rPr>
        <w:t>for defense</w:t>
      </w:r>
      <w:r w:rsidRPr="64962A91">
        <w:rPr>
          <w:lang w:val="en-US"/>
        </w:rPr>
        <w:t>;</w:t>
      </w:r>
    </w:p>
    <w:p w14:paraId="71B8E092" w14:textId="1BB8834A" w:rsidR="00434010" w:rsidRPr="00D83372" w:rsidRDefault="006034F4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b/>
          <w:bCs/>
          <w:lang w:val="en-US"/>
        </w:rPr>
        <w:t>Supervisors</w:t>
      </w:r>
      <w:r w:rsidR="00434010" w:rsidRPr="64962A91">
        <w:rPr>
          <w:lang w:val="en-US"/>
        </w:rPr>
        <w:t xml:space="preserve"> enter into USOS the grade from the </w:t>
      </w:r>
      <w:r w:rsidRPr="64962A91">
        <w:rPr>
          <w:b/>
          <w:bCs/>
          <w:lang w:val="en-US"/>
        </w:rPr>
        <w:t>D</w:t>
      </w:r>
      <w:r w:rsidR="00434010" w:rsidRPr="64962A91">
        <w:rPr>
          <w:b/>
          <w:bCs/>
          <w:lang w:val="en-US"/>
        </w:rPr>
        <w:t xml:space="preserve">iploma </w:t>
      </w:r>
      <w:r w:rsidRPr="64962A91">
        <w:rPr>
          <w:b/>
          <w:bCs/>
          <w:lang w:val="en-US"/>
        </w:rPr>
        <w:t>S</w:t>
      </w:r>
      <w:r w:rsidR="00434010" w:rsidRPr="64962A91">
        <w:rPr>
          <w:b/>
          <w:bCs/>
          <w:lang w:val="en-US"/>
        </w:rPr>
        <w:t>eminar II</w:t>
      </w:r>
      <w:r w:rsidR="00434010" w:rsidRPr="64962A91">
        <w:rPr>
          <w:lang w:val="en-US"/>
        </w:rPr>
        <w:t xml:space="preserve">, </w:t>
      </w:r>
      <w:r w:rsidR="00434010" w:rsidRPr="64962A91">
        <w:rPr>
          <w:b/>
          <w:bCs/>
          <w:lang w:val="en-US"/>
        </w:rPr>
        <w:t>after</w:t>
      </w:r>
      <w:r w:rsidR="00434010" w:rsidRPr="64962A91">
        <w:rPr>
          <w:lang w:val="en-US"/>
        </w:rPr>
        <w:t xml:space="preserve"> </w:t>
      </w:r>
      <w:r w:rsidR="210A9162" w:rsidRPr="64962A91">
        <w:rPr>
          <w:lang w:val="en-US"/>
        </w:rPr>
        <w:t xml:space="preserve">students have </w:t>
      </w:r>
      <w:r w:rsidR="1E180C5C" w:rsidRPr="64962A91">
        <w:rPr>
          <w:lang w:val="en-US"/>
        </w:rPr>
        <w:t>sent</w:t>
      </w:r>
      <w:r w:rsidR="00434010" w:rsidRPr="64962A91">
        <w:rPr>
          <w:lang w:val="en-US"/>
        </w:rPr>
        <w:t xml:space="preserve"> the Diploma thesis for review in the APD system;</w:t>
      </w:r>
    </w:p>
    <w:p w14:paraId="0C5C3184" w14:textId="2C21025F" w:rsidR="00434010" w:rsidRPr="00D83372" w:rsidRDefault="006034F4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proofErr w:type="spellStart"/>
      <w:r w:rsidRPr="79AC1301">
        <w:rPr>
          <w:lang w:val="en-US"/>
        </w:rPr>
        <w:t>rior</w:t>
      </w:r>
      <w:proofErr w:type="spellEnd"/>
      <w:r w:rsidRPr="79AC1301">
        <w:rPr>
          <w:lang w:val="en-US"/>
        </w:rPr>
        <w:t xml:space="preserve"> to </w:t>
      </w:r>
      <w:r w:rsidR="00434010" w:rsidRPr="79AC1301">
        <w:rPr>
          <w:lang w:val="en-US"/>
        </w:rPr>
        <w:t xml:space="preserve">setting the date of the Diploma </w:t>
      </w:r>
      <w:r w:rsidRPr="79AC1301">
        <w:rPr>
          <w:lang w:val="en-US"/>
        </w:rPr>
        <w:t>defense</w:t>
      </w:r>
      <w:r w:rsidR="00434010" w:rsidRPr="79AC1301">
        <w:rPr>
          <w:lang w:val="en-US"/>
        </w:rPr>
        <w:t>, student</w:t>
      </w:r>
      <w:r w:rsidRPr="79AC1301">
        <w:rPr>
          <w:lang w:val="en-US"/>
        </w:rPr>
        <w:t>s</w:t>
      </w:r>
      <w:r w:rsidR="00434010" w:rsidRPr="79AC1301">
        <w:rPr>
          <w:lang w:val="en-US"/>
        </w:rPr>
        <w:t xml:space="preserve"> must </w:t>
      </w:r>
      <w:r w:rsidR="00434010" w:rsidRPr="79AC1301">
        <w:rPr>
          <w:b/>
          <w:bCs/>
          <w:lang w:val="en-US"/>
        </w:rPr>
        <w:t xml:space="preserve">complete the entire study </w:t>
      </w:r>
      <w:proofErr w:type="spellStart"/>
      <w:r w:rsidR="00434010" w:rsidRPr="79AC1301">
        <w:rPr>
          <w:b/>
          <w:bCs/>
          <w:lang w:val="en-US"/>
        </w:rPr>
        <w:t>programme</w:t>
      </w:r>
      <w:proofErr w:type="spellEnd"/>
      <w:r w:rsidR="00434010" w:rsidRPr="79AC1301">
        <w:rPr>
          <w:lang w:val="en-US"/>
        </w:rPr>
        <w:t xml:space="preserve"> (that is, obtain the appropriate number of ECTS</w:t>
      </w:r>
      <w:r w:rsidRPr="79AC1301">
        <w:rPr>
          <w:lang w:val="en-US"/>
        </w:rPr>
        <w:t xml:space="preserve"> credits</w:t>
      </w:r>
      <w:r w:rsidR="00434010" w:rsidRPr="79AC1301">
        <w:rPr>
          <w:lang w:val="en-US"/>
        </w:rPr>
        <w:t xml:space="preserve"> and </w:t>
      </w:r>
      <w:r w:rsidRPr="79AC1301">
        <w:rPr>
          <w:lang w:val="en-US"/>
        </w:rPr>
        <w:t>complete all e</w:t>
      </w:r>
      <w:r w:rsidR="00434010" w:rsidRPr="79AC1301">
        <w:rPr>
          <w:lang w:val="en-US"/>
        </w:rPr>
        <w:t xml:space="preserve">lements </w:t>
      </w:r>
      <w:r w:rsidRPr="79AC1301">
        <w:rPr>
          <w:lang w:val="en-US"/>
        </w:rPr>
        <w:t xml:space="preserve">defined by </w:t>
      </w:r>
      <w:r w:rsidR="00434010" w:rsidRPr="79AC1301">
        <w:rPr>
          <w:lang w:val="en-US"/>
        </w:rPr>
        <w:t xml:space="preserve">the study </w:t>
      </w:r>
      <w:proofErr w:type="spellStart"/>
      <w:r w:rsidR="00434010" w:rsidRPr="79AC1301">
        <w:rPr>
          <w:lang w:val="en-US"/>
        </w:rPr>
        <w:t>programme</w:t>
      </w:r>
      <w:proofErr w:type="spellEnd"/>
      <w:r w:rsidR="00434010" w:rsidRPr="79AC1301">
        <w:rPr>
          <w:lang w:val="en-US"/>
        </w:rPr>
        <w:t xml:space="preserve"> that have not been assigned ECTS </w:t>
      </w:r>
      <w:r w:rsidRPr="79AC1301">
        <w:rPr>
          <w:lang w:val="en-US"/>
        </w:rPr>
        <w:t>credits</w:t>
      </w:r>
      <w:r w:rsidR="00434010" w:rsidRPr="79AC1301">
        <w:rPr>
          <w:lang w:val="en-US"/>
        </w:rPr>
        <w:t xml:space="preserve">, e.g. Physical Education, Health and Safety, etc.). </w:t>
      </w:r>
      <w:r w:rsidRPr="79AC1301">
        <w:rPr>
          <w:lang w:val="en-US"/>
        </w:rPr>
        <w:t>Students</w:t>
      </w:r>
      <w:r w:rsidR="00434010" w:rsidRPr="79AC1301">
        <w:rPr>
          <w:lang w:val="en-US"/>
        </w:rPr>
        <w:t xml:space="preserve"> should remember about </w:t>
      </w:r>
      <w:r w:rsidR="00434010" w:rsidRPr="79AC1301">
        <w:rPr>
          <w:b/>
          <w:bCs/>
          <w:lang w:val="en-US"/>
        </w:rPr>
        <w:t>conditional credits</w:t>
      </w:r>
      <w:r w:rsidR="00434010" w:rsidRPr="79AC1301">
        <w:rPr>
          <w:lang w:val="en-US"/>
        </w:rPr>
        <w:t xml:space="preserve"> and designated </w:t>
      </w:r>
      <w:r w:rsidR="00434010" w:rsidRPr="79AC1301">
        <w:rPr>
          <w:b/>
          <w:bCs/>
          <w:lang w:val="en-US"/>
        </w:rPr>
        <w:t>curriculum differences</w:t>
      </w:r>
      <w:r w:rsidR="00434010" w:rsidRPr="79AC1301">
        <w:rPr>
          <w:lang w:val="en-US"/>
        </w:rPr>
        <w:t>;</w:t>
      </w:r>
    </w:p>
    <w:p w14:paraId="45873BB8" w14:textId="5BB54559" w:rsidR="00082A23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lang w:val="en-US"/>
        </w:rPr>
        <w:t xml:space="preserve">Students are </w:t>
      </w:r>
      <w:r w:rsidR="006034F4" w:rsidRPr="64962A91">
        <w:rPr>
          <w:lang w:val="en-US"/>
        </w:rPr>
        <w:t>advised</w:t>
      </w:r>
      <w:r w:rsidRPr="64962A91">
        <w:rPr>
          <w:lang w:val="en-US"/>
        </w:rPr>
        <w:t xml:space="preserve"> to check </w:t>
      </w:r>
      <w:r w:rsidRPr="64962A91">
        <w:rPr>
          <w:b/>
          <w:bCs/>
          <w:lang w:val="en-US"/>
        </w:rPr>
        <w:t>in advance</w:t>
      </w:r>
      <w:r w:rsidRPr="64962A91">
        <w:rPr>
          <w:lang w:val="en-US"/>
        </w:rPr>
        <w:t xml:space="preserve"> in </w:t>
      </w:r>
      <w:r w:rsidR="006034F4" w:rsidRPr="64962A91">
        <w:rPr>
          <w:lang w:val="en-US"/>
        </w:rPr>
        <w:t xml:space="preserve">the </w:t>
      </w:r>
      <w:r w:rsidRPr="64962A91">
        <w:rPr>
          <w:lang w:val="en-US"/>
        </w:rPr>
        <w:t>USOS</w:t>
      </w:r>
      <w:r w:rsidR="006034F4" w:rsidRPr="64962A91">
        <w:rPr>
          <w:lang w:val="en-US"/>
        </w:rPr>
        <w:t xml:space="preserve"> system</w:t>
      </w:r>
      <w:r w:rsidRPr="64962A91">
        <w:rPr>
          <w:lang w:val="en-US"/>
        </w:rPr>
        <w:t xml:space="preserve"> the </w:t>
      </w:r>
      <w:r w:rsidRPr="64962A91">
        <w:rPr>
          <w:b/>
          <w:bCs/>
          <w:lang w:val="en-US"/>
        </w:rPr>
        <w:t xml:space="preserve">status of </w:t>
      </w:r>
      <w:r w:rsidR="006034F4" w:rsidRPr="64962A91">
        <w:rPr>
          <w:b/>
          <w:bCs/>
          <w:lang w:val="en-US"/>
        </w:rPr>
        <w:t xml:space="preserve">their </w:t>
      </w:r>
      <w:r w:rsidRPr="64962A91">
        <w:rPr>
          <w:b/>
          <w:bCs/>
          <w:lang w:val="en-US"/>
        </w:rPr>
        <w:t>credits</w:t>
      </w:r>
      <w:r w:rsidRPr="64962A91">
        <w:rPr>
          <w:lang w:val="en-US"/>
        </w:rPr>
        <w:t xml:space="preserve">, and identify any </w:t>
      </w:r>
      <w:r w:rsidRPr="64962A91">
        <w:rPr>
          <w:b/>
          <w:bCs/>
          <w:lang w:val="en-US"/>
        </w:rPr>
        <w:t>missing documents</w:t>
      </w:r>
      <w:r w:rsidRPr="64962A91">
        <w:rPr>
          <w:lang w:val="en-US"/>
        </w:rPr>
        <w:t>;</w:t>
      </w:r>
    </w:p>
    <w:p w14:paraId="3AE162E5" w14:textId="0589C502" w:rsidR="00082A23" w:rsidRPr="00D83372" w:rsidRDefault="006034F4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1FE87878">
        <w:rPr>
          <w:lang w:val="en-US"/>
        </w:rPr>
        <w:t xml:space="preserve">Student’s </w:t>
      </w:r>
      <w:r w:rsidRPr="1FE87878">
        <w:rPr>
          <w:b/>
          <w:bCs/>
          <w:lang w:val="en-US"/>
        </w:rPr>
        <w:t>f</w:t>
      </w:r>
      <w:r w:rsidR="00434010" w:rsidRPr="1FE87878">
        <w:rPr>
          <w:b/>
          <w:bCs/>
          <w:lang w:val="en-US"/>
        </w:rPr>
        <w:t>ailure</w:t>
      </w:r>
      <w:r w:rsidR="00434010" w:rsidRPr="1FE87878">
        <w:rPr>
          <w:lang w:val="en-US"/>
        </w:rPr>
        <w:t xml:space="preserve"> to meet the</w:t>
      </w:r>
      <w:r w:rsidR="00271FA6">
        <w:rPr>
          <w:lang w:val="en-US"/>
        </w:rPr>
        <w:t xml:space="preserve"> </w:t>
      </w:r>
      <w:r w:rsidR="040764B6" w:rsidRPr="1FE87878">
        <w:rPr>
          <w:lang w:val="en-US"/>
        </w:rPr>
        <w:t xml:space="preserve">deadline </w:t>
      </w:r>
      <w:r w:rsidR="00434010" w:rsidRPr="1FE87878">
        <w:rPr>
          <w:lang w:val="en-US"/>
        </w:rPr>
        <w:t xml:space="preserve">for submitting the diploma thesis, results in </w:t>
      </w:r>
      <w:r w:rsidR="00B73889" w:rsidRPr="1FE87878">
        <w:rPr>
          <w:lang w:val="en-US"/>
        </w:rPr>
        <w:t xml:space="preserve">the need to </w:t>
      </w:r>
      <w:r w:rsidR="00BE2C0C" w:rsidRPr="1FE87878">
        <w:rPr>
          <w:b/>
          <w:bCs/>
          <w:lang w:val="en-US"/>
        </w:rPr>
        <w:t>retak</w:t>
      </w:r>
      <w:r w:rsidR="00B73889" w:rsidRPr="1FE87878">
        <w:rPr>
          <w:b/>
          <w:bCs/>
          <w:lang w:val="en-US"/>
        </w:rPr>
        <w:t>e</w:t>
      </w:r>
      <w:r w:rsidR="00434010" w:rsidRPr="1FE87878">
        <w:rPr>
          <w:b/>
          <w:bCs/>
          <w:lang w:val="en-US"/>
        </w:rPr>
        <w:t xml:space="preserve"> the last semester of studies</w:t>
      </w:r>
      <w:r w:rsidR="00434010" w:rsidRPr="1FE87878">
        <w:rPr>
          <w:lang w:val="en-US"/>
        </w:rPr>
        <w:t xml:space="preserve"> of </w:t>
      </w:r>
      <w:r w:rsidRPr="1FE87878">
        <w:rPr>
          <w:lang w:val="en-US"/>
        </w:rPr>
        <w:t>the Di</w:t>
      </w:r>
      <w:r w:rsidR="00434010" w:rsidRPr="1FE87878">
        <w:rPr>
          <w:lang w:val="en-US"/>
        </w:rPr>
        <w:t xml:space="preserve">ploma </w:t>
      </w:r>
      <w:r w:rsidRPr="1FE87878">
        <w:rPr>
          <w:lang w:val="en-US"/>
        </w:rPr>
        <w:t>S</w:t>
      </w:r>
      <w:r w:rsidR="00434010" w:rsidRPr="1FE87878">
        <w:rPr>
          <w:lang w:val="en-US"/>
        </w:rPr>
        <w:t>eminar (</w:t>
      </w:r>
      <w:r w:rsidRPr="1FE87878">
        <w:rPr>
          <w:lang w:val="en-US"/>
        </w:rPr>
        <w:t>on student’s application submitted to t</w:t>
      </w:r>
      <w:r w:rsidR="00434010" w:rsidRPr="1FE87878">
        <w:rPr>
          <w:lang w:val="en-US"/>
        </w:rPr>
        <w:t xml:space="preserve">he Faculty Dean), which </w:t>
      </w:r>
      <w:r w:rsidR="00B73889" w:rsidRPr="1FE87878">
        <w:rPr>
          <w:lang w:val="en-US"/>
        </w:rPr>
        <w:t>implies the necessity to pay the</w:t>
      </w:r>
      <w:r w:rsidR="00434010" w:rsidRPr="1FE87878">
        <w:rPr>
          <w:lang w:val="en-US"/>
        </w:rPr>
        <w:t xml:space="preserve"> </w:t>
      </w:r>
      <w:r w:rsidR="00B73889" w:rsidRPr="1FE87878">
        <w:rPr>
          <w:lang w:val="en-US"/>
        </w:rPr>
        <w:t xml:space="preserve">tuition </w:t>
      </w:r>
      <w:r w:rsidR="00434010" w:rsidRPr="1FE87878">
        <w:rPr>
          <w:lang w:val="en-US"/>
        </w:rPr>
        <w:t>fee - equal to 50% of the semester fee</w:t>
      </w:r>
      <w:r w:rsidR="00BE2C0C" w:rsidRPr="1FE87878">
        <w:rPr>
          <w:lang w:val="en-US"/>
        </w:rPr>
        <w:t xml:space="preserve"> (in the case of retaking other subjects not completed on time, students pay the full semester fee);</w:t>
      </w:r>
    </w:p>
    <w:p w14:paraId="1FDA6929" w14:textId="6D0C424E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b/>
          <w:bCs/>
          <w:lang w:val="en-US"/>
        </w:rPr>
        <w:t>In exceptional situations</w:t>
      </w:r>
      <w:r w:rsidRPr="64962A91">
        <w:rPr>
          <w:lang w:val="en-US"/>
        </w:rPr>
        <w:t>, student</w:t>
      </w:r>
      <w:r w:rsidR="00BE2C0C" w:rsidRPr="64962A91">
        <w:rPr>
          <w:lang w:val="en-US"/>
        </w:rPr>
        <w:t>s</w:t>
      </w:r>
      <w:r w:rsidRPr="64962A91">
        <w:rPr>
          <w:lang w:val="en-US"/>
        </w:rPr>
        <w:t xml:space="preserve">, with the consent of the </w:t>
      </w:r>
      <w:r w:rsidR="00BE2C0C" w:rsidRPr="64962A91">
        <w:rPr>
          <w:lang w:val="en-US"/>
        </w:rPr>
        <w:t xml:space="preserve">Faculty </w:t>
      </w:r>
      <w:r w:rsidRPr="64962A91">
        <w:rPr>
          <w:lang w:val="en-US"/>
        </w:rPr>
        <w:t xml:space="preserve">Dean, may submit the Diploma </w:t>
      </w:r>
      <w:r w:rsidR="00BE2C0C" w:rsidRPr="64962A91">
        <w:rPr>
          <w:lang w:val="en-US"/>
        </w:rPr>
        <w:t>thesis</w:t>
      </w:r>
      <w:r w:rsidRPr="64962A91">
        <w:rPr>
          <w:lang w:val="en-US"/>
        </w:rPr>
        <w:t xml:space="preserve"> at a later date, </w:t>
      </w:r>
      <w:r w:rsidR="00BE2C0C" w:rsidRPr="64962A91">
        <w:rPr>
          <w:lang w:val="en-US"/>
        </w:rPr>
        <w:t>defined</w:t>
      </w:r>
      <w:r w:rsidRPr="64962A91">
        <w:rPr>
          <w:lang w:val="en-US"/>
        </w:rPr>
        <w:t xml:space="preserve"> by the Dean. Along with the application for postponing the deadline </w:t>
      </w:r>
      <w:r w:rsidRPr="64962A91">
        <w:rPr>
          <w:lang w:val="en-US"/>
        </w:rPr>
        <w:lastRenderedPageBreak/>
        <w:t>for submitting the Diploma thesis, student</w:t>
      </w:r>
      <w:r w:rsidR="00BE2C0C" w:rsidRPr="64962A91">
        <w:rPr>
          <w:lang w:val="en-US"/>
        </w:rPr>
        <w:t>s</w:t>
      </w:r>
      <w:r w:rsidRPr="64962A91">
        <w:rPr>
          <w:lang w:val="en-US"/>
        </w:rPr>
        <w:t xml:space="preserve">, apart from the </w:t>
      </w:r>
      <w:r w:rsidRPr="64962A91">
        <w:rPr>
          <w:b/>
          <w:bCs/>
          <w:lang w:val="en-US"/>
        </w:rPr>
        <w:t>documents justifying the application</w:t>
      </w:r>
      <w:r w:rsidRPr="64962A91">
        <w:rPr>
          <w:lang w:val="en-US"/>
        </w:rPr>
        <w:t xml:space="preserve">, </w:t>
      </w:r>
      <w:r w:rsidR="00BE2C0C" w:rsidRPr="64962A91">
        <w:rPr>
          <w:lang w:val="en-US"/>
        </w:rPr>
        <w:t>are</w:t>
      </w:r>
      <w:r w:rsidRPr="64962A91">
        <w:rPr>
          <w:lang w:val="en-US"/>
        </w:rPr>
        <w:t xml:space="preserve"> required to provide the </w:t>
      </w:r>
      <w:r w:rsidR="00BE2C0C" w:rsidRPr="64962A91">
        <w:rPr>
          <w:b/>
          <w:bCs/>
          <w:lang w:val="en-US"/>
        </w:rPr>
        <w:t>S</w:t>
      </w:r>
      <w:r w:rsidRPr="64962A91">
        <w:rPr>
          <w:b/>
          <w:bCs/>
          <w:lang w:val="en-US"/>
        </w:rPr>
        <w:t>upervisor's information</w:t>
      </w:r>
      <w:r w:rsidRPr="64962A91">
        <w:rPr>
          <w:lang w:val="en-US"/>
        </w:rPr>
        <w:t xml:space="preserve"> about the </w:t>
      </w:r>
      <w:r w:rsidRPr="64962A91">
        <w:rPr>
          <w:b/>
          <w:bCs/>
          <w:lang w:val="en-US"/>
        </w:rPr>
        <w:t>progress</w:t>
      </w:r>
      <w:r w:rsidRPr="64962A91">
        <w:rPr>
          <w:lang w:val="en-US"/>
        </w:rPr>
        <w:t xml:space="preserve"> of the work (it is allowed to print the e-mail information</w:t>
      </w:r>
      <w:r w:rsidR="20EC1C05" w:rsidRPr="64962A91">
        <w:rPr>
          <w:lang w:val="en-US"/>
        </w:rPr>
        <w:t xml:space="preserve"> sent by the Supervisor</w:t>
      </w:r>
      <w:r w:rsidRPr="64962A91">
        <w:rPr>
          <w:lang w:val="en-US"/>
        </w:rPr>
        <w:t>);</w:t>
      </w:r>
    </w:p>
    <w:p w14:paraId="63FD5473" w14:textId="3D65E561" w:rsidR="00BE2C0C" w:rsidRPr="00D83372" w:rsidRDefault="00BE2C0C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lang w:val="en-US"/>
        </w:rPr>
        <w:t xml:space="preserve">After the procedure in the APD module </w:t>
      </w:r>
      <w:r w:rsidR="00B73889" w:rsidRPr="64962A91">
        <w:rPr>
          <w:lang w:val="en-US"/>
        </w:rPr>
        <w:t xml:space="preserve">is successfully completed </w:t>
      </w:r>
      <w:r w:rsidRPr="64962A91">
        <w:rPr>
          <w:lang w:val="en-US"/>
        </w:rPr>
        <w:t>and two positive reviews (by the supervisor and reviewer)</w:t>
      </w:r>
      <w:r w:rsidR="00221734" w:rsidRPr="64962A91">
        <w:rPr>
          <w:lang w:val="en-US"/>
        </w:rPr>
        <w:t xml:space="preserve"> are entered into the system, the Supervisor </w:t>
      </w:r>
      <w:r w:rsidR="310B376F" w:rsidRPr="64962A91">
        <w:rPr>
          <w:lang w:val="en-US"/>
        </w:rPr>
        <w:t xml:space="preserve">approves </w:t>
      </w:r>
      <w:r w:rsidR="00221734" w:rsidRPr="64962A91">
        <w:rPr>
          <w:lang w:val="en-US"/>
        </w:rPr>
        <w:t xml:space="preserve"> </w:t>
      </w:r>
      <w:r w:rsidRPr="64962A91">
        <w:rPr>
          <w:lang w:val="en-US"/>
        </w:rPr>
        <w:t>the electronic version of the thesis</w:t>
      </w:r>
      <w:r w:rsidR="5C15173B" w:rsidRPr="64962A91">
        <w:rPr>
          <w:lang w:val="en-US"/>
        </w:rPr>
        <w:t xml:space="preserve"> (5 step in APD)</w:t>
      </w:r>
      <w:r w:rsidRPr="64962A91">
        <w:rPr>
          <w:lang w:val="en-US"/>
        </w:rPr>
        <w:t xml:space="preserve"> </w:t>
      </w:r>
      <w:r w:rsidR="721F4F27" w:rsidRPr="64962A91">
        <w:rPr>
          <w:lang w:val="en-US"/>
        </w:rPr>
        <w:t>and</w:t>
      </w:r>
      <w:r w:rsidRPr="64962A91">
        <w:rPr>
          <w:lang w:val="en-US"/>
        </w:rPr>
        <w:t xml:space="preserve"> </w:t>
      </w:r>
      <w:r w:rsidR="00B73889" w:rsidRPr="64962A91">
        <w:rPr>
          <w:lang w:val="en-US"/>
        </w:rPr>
        <w:t>D</w:t>
      </w:r>
      <w:r w:rsidRPr="64962A91">
        <w:rPr>
          <w:lang w:val="en-US"/>
        </w:rPr>
        <w:t>ean</w:t>
      </w:r>
      <w:r w:rsidR="00B73889" w:rsidRPr="64962A91">
        <w:rPr>
          <w:lang w:val="en-US"/>
        </w:rPr>
        <w:t>’</w:t>
      </w:r>
      <w:r w:rsidRPr="64962A91">
        <w:rPr>
          <w:lang w:val="en-US"/>
        </w:rPr>
        <w:t xml:space="preserve">s </w:t>
      </w:r>
      <w:r w:rsidR="00B73889" w:rsidRPr="64962A91">
        <w:rPr>
          <w:lang w:val="en-US"/>
        </w:rPr>
        <w:t>O</w:t>
      </w:r>
      <w:r w:rsidRPr="64962A91">
        <w:rPr>
          <w:lang w:val="en-US"/>
        </w:rPr>
        <w:t xml:space="preserve">ffice </w:t>
      </w:r>
      <w:r w:rsidR="576BB4C8" w:rsidRPr="64962A91">
        <w:rPr>
          <w:lang w:val="en-US"/>
        </w:rPr>
        <w:t>starts</w:t>
      </w:r>
      <w:r w:rsidR="00221734" w:rsidRPr="64962A91">
        <w:rPr>
          <w:lang w:val="en-US"/>
        </w:rPr>
        <w:t xml:space="preserve"> the </w:t>
      </w:r>
      <w:r w:rsidRPr="64962A91">
        <w:rPr>
          <w:lang w:val="en-US"/>
        </w:rPr>
        <w:t xml:space="preserve"> procedure of preparing the student for the defense. The Dean's Office generates an </w:t>
      </w:r>
      <w:r w:rsidRPr="64962A91">
        <w:rPr>
          <w:b/>
          <w:bCs/>
          <w:lang w:val="en-US"/>
        </w:rPr>
        <w:t xml:space="preserve">electronic </w:t>
      </w:r>
      <w:r w:rsidR="00F020D4" w:rsidRPr="64962A91">
        <w:rPr>
          <w:b/>
          <w:bCs/>
          <w:lang w:val="en-US"/>
        </w:rPr>
        <w:t>clearance slip</w:t>
      </w:r>
      <w:r w:rsidRPr="64962A91">
        <w:rPr>
          <w:lang w:val="en-US"/>
        </w:rPr>
        <w:t>,</w:t>
      </w:r>
      <w:r w:rsidR="00F020D4" w:rsidRPr="64962A91">
        <w:rPr>
          <w:lang w:val="en-US"/>
        </w:rPr>
        <w:t xml:space="preserve"> and</w:t>
      </w:r>
      <w:r w:rsidRPr="64962A91">
        <w:rPr>
          <w:lang w:val="en-US"/>
        </w:rPr>
        <w:t xml:space="preserve"> </w:t>
      </w:r>
      <w:r w:rsidR="6DCCA0C0" w:rsidRPr="64962A91">
        <w:rPr>
          <w:lang w:val="en-US"/>
        </w:rPr>
        <w:t>once it is filled in and closed</w:t>
      </w:r>
      <w:r w:rsidRPr="64962A91">
        <w:rPr>
          <w:lang w:val="en-US"/>
        </w:rPr>
        <w:t xml:space="preserve"> </w:t>
      </w:r>
      <w:r w:rsidR="00221734" w:rsidRPr="64962A91">
        <w:rPr>
          <w:lang w:val="en-US"/>
        </w:rPr>
        <w:t xml:space="preserve"> </w:t>
      </w:r>
      <w:r w:rsidRPr="64962A91">
        <w:rPr>
          <w:lang w:val="en-US"/>
        </w:rPr>
        <w:t>the date of the diploma defen</w:t>
      </w:r>
      <w:r w:rsidR="00F020D4" w:rsidRPr="64962A91">
        <w:rPr>
          <w:lang w:val="en-US"/>
        </w:rPr>
        <w:t>s</w:t>
      </w:r>
      <w:r w:rsidRPr="64962A91">
        <w:rPr>
          <w:lang w:val="en-US"/>
        </w:rPr>
        <w:t>e</w:t>
      </w:r>
      <w:r w:rsidR="458FAE81" w:rsidRPr="64962A91">
        <w:rPr>
          <w:lang w:val="en-US"/>
        </w:rPr>
        <w:t xml:space="preserve"> is set</w:t>
      </w:r>
      <w:r w:rsidRPr="64962A91">
        <w:rPr>
          <w:lang w:val="en-US"/>
        </w:rPr>
        <w:t>.</w:t>
      </w:r>
      <w:r w:rsidR="5A3FC2BC" w:rsidRPr="64962A91">
        <w:rPr>
          <w:lang w:val="en-US"/>
        </w:rPr>
        <w:t xml:space="preserve"> For the clearance slip to be closed, the student must:</w:t>
      </w:r>
    </w:p>
    <w:p w14:paraId="40244CC7" w14:textId="09609532" w:rsidR="5A3FC2BC" w:rsidRDefault="5A3FC2BC" w:rsidP="00271FA6">
      <w:pPr>
        <w:pStyle w:val="Akapitzlist"/>
        <w:spacing w:line="360" w:lineRule="auto"/>
        <w:jc w:val="both"/>
        <w:rPr>
          <w:lang w:val="en-US"/>
        </w:rPr>
      </w:pPr>
      <w:r w:rsidRPr="64962A91">
        <w:rPr>
          <w:lang w:val="en-US"/>
        </w:rPr>
        <w:t>A) get clearance f</w:t>
      </w:r>
      <w:r w:rsidR="0C2EA1E6" w:rsidRPr="64962A91">
        <w:rPr>
          <w:lang w:val="en-US"/>
        </w:rPr>
        <w:t>ro</w:t>
      </w:r>
      <w:r w:rsidRPr="64962A91">
        <w:rPr>
          <w:lang w:val="en-US"/>
        </w:rPr>
        <w:t>m the library (</w:t>
      </w:r>
      <w:r w:rsidR="7A2590CC" w:rsidRPr="64962A91">
        <w:rPr>
          <w:lang w:val="en-US"/>
        </w:rPr>
        <w:t xml:space="preserve">return </w:t>
      </w:r>
      <w:r w:rsidR="4CE46BAF" w:rsidRPr="64962A91">
        <w:rPr>
          <w:lang w:val="en-US"/>
        </w:rPr>
        <w:t>all books</w:t>
      </w:r>
      <w:r w:rsidRPr="64962A91">
        <w:rPr>
          <w:lang w:val="en-US"/>
        </w:rPr>
        <w:t>)</w:t>
      </w:r>
    </w:p>
    <w:p w14:paraId="13EC31D6" w14:textId="50F90FD0" w:rsidR="5A3FC2BC" w:rsidRDefault="5A3FC2BC" w:rsidP="00271FA6">
      <w:pPr>
        <w:pStyle w:val="Akapitzlist"/>
        <w:spacing w:line="360" w:lineRule="auto"/>
        <w:jc w:val="both"/>
        <w:rPr>
          <w:lang w:val="en-US"/>
        </w:rPr>
      </w:pPr>
      <w:r w:rsidRPr="64962A91">
        <w:rPr>
          <w:lang w:val="en-US"/>
        </w:rPr>
        <w:t>B) get clearance fr</w:t>
      </w:r>
      <w:r w:rsidR="5EA71E6A" w:rsidRPr="64962A91">
        <w:rPr>
          <w:lang w:val="en-US"/>
        </w:rPr>
        <w:t>om</w:t>
      </w:r>
      <w:r w:rsidRPr="64962A91">
        <w:rPr>
          <w:lang w:val="en-US"/>
        </w:rPr>
        <w:t xml:space="preserve"> the bursar’s office (financial department) in terms of </w:t>
      </w:r>
      <w:r w:rsidR="2DB02B81" w:rsidRPr="64962A91">
        <w:rPr>
          <w:lang w:val="en-US"/>
        </w:rPr>
        <w:t>all payments</w:t>
      </w:r>
      <w:r w:rsidRPr="64962A91">
        <w:rPr>
          <w:lang w:val="en-US"/>
        </w:rPr>
        <w:t xml:space="preserve"> </w:t>
      </w:r>
    </w:p>
    <w:p w14:paraId="0F18C633" w14:textId="6C002104" w:rsidR="5A3FC2BC" w:rsidRDefault="5A3FC2BC" w:rsidP="00271FA6">
      <w:pPr>
        <w:pStyle w:val="Akapitzlist"/>
        <w:spacing w:line="360" w:lineRule="auto"/>
        <w:jc w:val="both"/>
        <w:rPr>
          <w:lang w:val="en-US"/>
        </w:rPr>
      </w:pPr>
      <w:r w:rsidRPr="64962A91">
        <w:rPr>
          <w:lang w:val="en-US"/>
        </w:rPr>
        <w:t xml:space="preserve">C) have all the subjects passed </w:t>
      </w:r>
      <w:r w:rsidR="58F2B532" w:rsidRPr="64962A91">
        <w:rPr>
          <w:lang w:val="en-US"/>
        </w:rPr>
        <w:t>an</w:t>
      </w:r>
      <w:r w:rsidRPr="64962A91">
        <w:rPr>
          <w:lang w:val="en-US"/>
        </w:rPr>
        <w:t>d grades entered into USOS</w:t>
      </w:r>
    </w:p>
    <w:p w14:paraId="7C6C1940" w14:textId="52C7F292" w:rsidR="5A3FC2BC" w:rsidRDefault="5A3FC2BC" w:rsidP="00271FA6">
      <w:pPr>
        <w:pStyle w:val="Akapitzlist"/>
        <w:spacing w:line="360" w:lineRule="auto"/>
        <w:jc w:val="both"/>
        <w:rPr>
          <w:lang w:val="en-US"/>
        </w:rPr>
      </w:pPr>
      <w:r w:rsidRPr="64962A91">
        <w:rPr>
          <w:lang w:val="en-US"/>
        </w:rPr>
        <w:t>D)</w:t>
      </w:r>
      <w:r w:rsidR="01159B9C" w:rsidRPr="64962A91">
        <w:rPr>
          <w:lang w:val="en-US"/>
        </w:rPr>
        <w:t xml:space="preserve"> </w:t>
      </w:r>
      <w:r w:rsidRPr="64962A91">
        <w:rPr>
          <w:lang w:val="en-US"/>
        </w:rPr>
        <w:t>have all necessary documents submitted</w:t>
      </w:r>
      <w:r w:rsidR="0ACFC5E9" w:rsidRPr="64962A91">
        <w:rPr>
          <w:lang w:val="en-US"/>
        </w:rPr>
        <w:t>.</w:t>
      </w:r>
    </w:p>
    <w:p w14:paraId="3BB8AA35" w14:textId="3792F9D4" w:rsidR="64962A91" w:rsidRDefault="64962A91" w:rsidP="64962A91">
      <w:pPr>
        <w:pStyle w:val="Akapitzlist"/>
        <w:spacing w:line="360" w:lineRule="auto"/>
        <w:jc w:val="both"/>
        <w:rPr>
          <w:lang w:val="en-US"/>
        </w:rPr>
      </w:pPr>
    </w:p>
    <w:p w14:paraId="1901137A" w14:textId="334C9494" w:rsidR="00434010" w:rsidRPr="00D83372" w:rsidRDefault="00F020D4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lang w:val="en-US"/>
        </w:rPr>
        <w:t>S</w:t>
      </w:r>
      <w:r w:rsidR="00434010" w:rsidRPr="64962A91">
        <w:rPr>
          <w:lang w:val="en-US"/>
        </w:rPr>
        <w:t>tudent</w:t>
      </w:r>
      <w:r w:rsidRPr="64962A91">
        <w:rPr>
          <w:lang w:val="en-US"/>
        </w:rPr>
        <w:t xml:space="preserve">s are </w:t>
      </w:r>
      <w:r w:rsidR="00434010" w:rsidRPr="64962A91">
        <w:rPr>
          <w:lang w:val="en-US"/>
        </w:rPr>
        <w:t xml:space="preserve">informed about the </w:t>
      </w:r>
      <w:r w:rsidR="00434010" w:rsidRPr="64962A91">
        <w:rPr>
          <w:b/>
          <w:bCs/>
          <w:lang w:val="en-US"/>
        </w:rPr>
        <w:t>date</w:t>
      </w:r>
      <w:r w:rsidR="00434010" w:rsidRPr="64962A91">
        <w:rPr>
          <w:lang w:val="en-US"/>
        </w:rPr>
        <w:t xml:space="preserve"> of the Diploma </w:t>
      </w:r>
      <w:r w:rsidRPr="64962A91">
        <w:rPr>
          <w:lang w:val="en-US"/>
        </w:rPr>
        <w:t>defense</w:t>
      </w:r>
      <w:r w:rsidR="00434010" w:rsidRPr="64962A91">
        <w:rPr>
          <w:lang w:val="en-US"/>
        </w:rPr>
        <w:t xml:space="preserve"> by the </w:t>
      </w:r>
      <w:r w:rsidR="6A029C1E" w:rsidRPr="64962A91">
        <w:rPr>
          <w:lang w:val="en-US"/>
        </w:rPr>
        <w:t xml:space="preserve">Diploma Defense Department </w:t>
      </w:r>
      <w:r w:rsidR="00434010" w:rsidRPr="64962A91">
        <w:rPr>
          <w:lang w:val="en-US"/>
        </w:rPr>
        <w:t xml:space="preserve">via </w:t>
      </w:r>
      <w:r w:rsidR="00434010" w:rsidRPr="64962A91">
        <w:rPr>
          <w:b/>
          <w:bCs/>
          <w:lang w:val="en-US"/>
        </w:rPr>
        <w:t>e-mail</w:t>
      </w:r>
      <w:r w:rsidR="00CE00B6" w:rsidRPr="64962A91">
        <w:rPr>
          <w:b/>
          <w:bCs/>
          <w:lang w:val="en-US"/>
        </w:rPr>
        <w:t xml:space="preserve"> </w:t>
      </w:r>
      <w:r w:rsidR="00E01592" w:rsidRPr="64962A91">
        <w:rPr>
          <w:b/>
          <w:bCs/>
          <w:color w:val="FF0000"/>
          <w:lang w:val="en-US"/>
        </w:rPr>
        <w:t>at least 4 days before the due date</w:t>
      </w:r>
      <w:r w:rsidR="00434010" w:rsidRPr="64962A91">
        <w:rPr>
          <w:lang w:val="en-US"/>
        </w:rPr>
        <w:t>;</w:t>
      </w:r>
    </w:p>
    <w:p w14:paraId="5954F108" w14:textId="648E3F06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64962A91">
        <w:rPr>
          <w:lang w:val="en-US"/>
        </w:rPr>
        <w:t xml:space="preserve">Students download two </w:t>
      </w:r>
      <w:r w:rsidRPr="64962A91">
        <w:rPr>
          <w:b/>
          <w:bCs/>
          <w:lang w:val="en-US"/>
        </w:rPr>
        <w:t>sets of examination questions</w:t>
      </w:r>
      <w:r w:rsidRPr="64962A91">
        <w:rPr>
          <w:lang w:val="en-US"/>
        </w:rPr>
        <w:t xml:space="preserve"> (</w:t>
      </w:r>
      <w:r w:rsidR="00F020D4" w:rsidRPr="64962A91">
        <w:rPr>
          <w:lang w:val="en-US"/>
        </w:rPr>
        <w:t>field related questions</w:t>
      </w:r>
      <w:r w:rsidRPr="64962A91">
        <w:rPr>
          <w:lang w:val="en-US"/>
        </w:rPr>
        <w:t xml:space="preserve"> and </w:t>
      </w:r>
      <w:r w:rsidR="0732873C" w:rsidRPr="64962A91">
        <w:rPr>
          <w:lang w:val="en-US"/>
        </w:rPr>
        <w:t>specialty</w:t>
      </w:r>
      <w:r w:rsidR="00F020D4" w:rsidRPr="64962A91">
        <w:rPr>
          <w:lang w:val="en-US"/>
        </w:rPr>
        <w:t xml:space="preserve"> related q</w:t>
      </w:r>
      <w:r w:rsidRPr="64962A91">
        <w:rPr>
          <w:lang w:val="en-US"/>
        </w:rPr>
        <w:t>uestions), available on the Platon Platform</w:t>
      </w:r>
      <w:r w:rsidR="00012ADA" w:rsidRPr="64962A91">
        <w:rPr>
          <w:lang w:val="en-US"/>
        </w:rPr>
        <w:t xml:space="preserve"> (</w:t>
      </w:r>
      <w:hyperlink r:id="rId6">
        <w:r w:rsidR="00012ADA" w:rsidRPr="64962A91">
          <w:rPr>
            <w:rStyle w:val="Hipercze"/>
            <w:lang w:val="en-US"/>
          </w:rPr>
          <w:t>https://platon.vistula.edu.pl/Regulation-of-diploma-proces-June-July-2023</w:t>
        </w:r>
      </w:hyperlink>
      <w:r w:rsidR="00012ADA" w:rsidRPr="64962A91">
        <w:rPr>
          <w:lang w:val="en-US"/>
        </w:rPr>
        <w:t>)</w:t>
      </w:r>
      <w:r w:rsidRPr="64962A91">
        <w:rPr>
          <w:lang w:val="en-US"/>
        </w:rPr>
        <w:t xml:space="preserve">. During the Diploma </w:t>
      </w:r>
      <w:r w:rsidR="00F020D4" w:rsidRPr="64962A91">
        <w:rPr>
          <w:lang w:val="en-US"/>
        </w:rPr>
        <w:t>defense</w:t>
      </w:r>
      <w:r w:rsidRPr="64962A91">
        <w:rPr>
          <w:lang w:val="en-US"/>
        </w:rPr>
        <w:t>, student</w:t>
      </w:r>
      <w:r w:rsidR="00F020D4" w:rsidRPr="64962A91">
        <w:rPr>
          <w:lang w:val="en-US"/>
        </w:rPr>
        <w:t>s</w:t>
      </w:r>
      <w:r w:rsidRPr="64962A91">
        <w:rPr>
          <w:lang w:val="en-US"/>
        </w:rPr>
        <w:t xml:space="preserve"> answer three questions: one question related to the content of the Diploma thesis, asked by the reviewer, and two questions randomly </w:t>
      </w:r>
      <w:r w:rsidR="7B10317F" w:rsidRPr="64962A91">
        <w:rPr>
          <w:lang w:val="en-US"/>
        </w:rPr>
        <w:t>drawn</w:t>
      </w:r>
      <w:r w:rsidRPr="64962A91">
        <w:rPr>
          <w:lang w:val="en-US"/>
        </w:rPr>
        <w:t xml:space="preserve"> by the student (one from each of the question sets);</w:t>
      </w:r>
    </w:p>
    <w:p w14:paraId="2AAFA536" w14:textId="0926D336" w:rsidR="00434010" w:rsidRPr="00D83372" w:rsidRDefault="00F020D4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lang w:val="en-US"/>
        </w:rPr>
      </w:pPr>
      <w:r w:rsidRPr="00271FA6">
        <w:rPr>
          <w:lang w:val="en-US"/>
        </w:rPr>
        <w:t>Students collect their diplomas in the Dean’s Office when the following information appears in the U</w:t>
      </w:r>
      <w:r w:rsidR="00221734" w:rsidRPr="00271FA6">
        <w:rPr>
          <w:lang w:val="en-US"/>
        </w:rPr>
        <w:t>SOS</w:t>
      </w:r>
      <w:r w:rsidRPr="00271FA6">
        <w:rPr>
          <w:lang w:val="en-US"/>
        </w:rPr>
        <w:t xml:space="preserve"> system: diploma to be collected from... (</w:t>
      </w:r>
      <w:r w:rsidR="66899702" w:rsidRPr="00271FA6">
        <w:rPr>
          <w:lang w:val="en-US"/>
        </w:rPr>
        <w:t xml:space="preserve">the date appears </w:t>
      </w:r>
      <w:r w:rsidRPr="00271FA6">
        <w:rPr>
          <w:lang w:val="en-US"/>
        </w:rPr>
        <w:t>30 days from the date of</w:t>
      </w:r>
      <w:r w:rsidRPr="64962A91">
        <w:rPr>
          <w:b/>
          <w:bCs/>
          <w:lang w:val="en-US"/>
        </w:rPr>
        <w:t xml:space="preserve"> defense).</w:t>
      </w:r>
    </w:p>
    <w:p w14:paraId="4B6FB42B" w14:textId="0B700282" w:rsidR="00F020D4" w:rsidRPr="00D83372" w:rsidRDefault="00F020D4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>All individual problems of students related to the completion of the diploma seminar are solved in the following order</w:t>
      </w:r>
      <w:r w:rsidR="00587E0E" w:rsidRPr="00D83372">
        <w:rPr>
          <w:lang w:val="en-US"/>
        </w:rPr>
        <w:t xml:space="preserve"> by</w:t>
      </w:r>
      <w:r w:rsidRPr="00D83372">
        <w:rPr>
          <w:lang w:val="en-US"/>
        </w:rPr>
        <w:t>:</w:t>
      </w:r>
    </w:p>
    <w:p w14:paraId="2F61D246" w14:textId="4C69A336" w:rsidR="00434010" w:rsidRPr="00D83372" w:rsidRDefault="4912216A" w:rsidP="00D83372">
      <w:pPr>
        <w:pStyle w:val="Akapitzlist"/>
        <w:numPr>
          <w:ilvl w:val="2"/>
          <w:numId w:val="2"/>
        </w:numPr>
        <w:spacing w:line="360" w:lineRule="auto"/>
        <w:jc w:val="both"/>
        <w:rPr>
          <w:lang w:val="en-US"/>
        </w:rPr>
      </w:pPr>
      <w:r w:rsidRPr="64962A91">
        <w:rPr>
          <w:lang w:val="en-US"/>
        </w:rPr>
        <w:t xml:space="preserve">Diploma thesis </w:t>
      </w:r>
      <w:r w:rsidR="00F020D4" w:rsidRPr="64962A91">
        <w:rPr>
          <w:lang w:val="en-US"/>
        </w:rPr>
        <w:t>Supervisor</w:t>
      </w:r>
      <w:r w:rsidR="00434010" w:rsidRPr="64962A91">
        <w:rPr>
          <w:lang w:val="en-US"/>
        </w:rPr>
        <w:t>,</w:t>
      </w:r>
    </w:p>
    <w:p w14:paraId="56CC901C" w14:textId="780F7F0B" w:rsidR="00434010" w:rsidRPr="00D83372" w:rsidRDefault="00587E0E" w:rsidP="00D83372">
      <w:pPr>
        <w:pStyle w:val="Akapitzlist"/>
        <w:numPr>
          <w:ilvl w:val="2"/>
          <w:numId w:val="2"/>
        </w:numPr>
        <w:spacing w:line="360" w:lineRule="auto"/>
        <w:jc w:val="both"/>
        <w:rPr>
          <w:lang w:val="en-US"/>
        </w:rPr>
      </w:pPr>
      <w:r w:rsidRPr="1FE87878">
        <w:rPr>
          <w:lang w:val="en-US"/>
        </w:rPr>
        <w:t>Fi</w:t>
      </w:r>
      <w:r w:rsidR="1010BE2B" w:rsidRPr="1FE87878">
        <w:rPr>
          <w:lang w:val="en-US"/>
        </w:rPr>
        <w:t>e</w:t>
      </w:r>
      <w:r w:rsidRPr="1FE87878">
        <w:rPr>
          <w:lang w:val="en-US"/>
        </w:rPr>
        <w:t xml:space="preserve">ld of study </w:t>
      </w:r>
      <w:r w:rsidR="24585D81" w:rsidRPr="1FE87878">
        <w:rPr>
          <w:lang w:val="en-US"/>
        </w:rPr>
        <w:t xml:space="preserve">coordinator </w:t>
      </w:r>
      <w:r w:rsidRPr="1FE87878">
        <w:rPr>
          <w:lang w:val="en-US"/>
        </w:rPr>
        <w:t>at</w:t>
      </w:r>
      <w:r w:rsidR="00434010" w:rsidRPr="1FE87878">
        <w:rPr>
          <w:lang w:val="en-US"/>
        </w:rPr>
        <w:t xml:space="preserve"> the Dean's Office</w:t>
      </w:r>
    </w:p>
    <w:p w14:paraId="00C1635C" w14:textId="053F44DD" w:rsidR="00434010" w:rsidRPr="00D83372" w:rsidRDefault="00587E0E" w:rsidP="00D83372">
      <w:pPr>
        <w:pStyle w:val="Akapitzlist"/>
        <w:numPr>
          <w:ilvl w:val="2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 xml:space="preserve">Faculty </w:t>
      </w:r>
      <w:r w:rsidR="00434010" w:rsidRPr="00D83372">
        <w:rPr>
          <w:lang w:val="en-US"/>
        </w:rPr>
        <w:t>Dean</w:t>
      </w:r>
    </w:p>
    <w:p w14:paraId="160D6417" w14:textId="7ABEF60E" w:rsidR="00434010" w:rsidRPr="00D83372" w:rsidRDefault="00434010" w:rsidP="00D83372">
      <w:pPr>
        <w:pStyle w:val="Akapitzlist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D83372">
        <w:rPr>
          <w:lang w:val="en-US"/>
        </w:rPr>
        <w:t xml:space="preserve"> Appeals against the Dean's decision, may be addressed to:</w:t>
      </w:r>
    </w:p>
    <w:p w14:paraId="27861F08" w14:textId="7EFC3D19" w:rsidR="00434010" w:rsidRPr="00D83372" w:rsidRDefault="00CD2978" w:rsidP="00271FA6">
      <w:pPr>
        <w:pStyle w:val="Akapitzlist"/>
        <w:spacing w:line="360" w:lineRule="auto"/>
        <w:jc w:val="both"/>
        <w:rPr>
          <w:lang w:val="en-US"/>
        </w:rPr>
      </w:pPr>
      <w:r w:rsidRPr="1FE87878">
        <w:rPr>
          <w:lang w:val="en-US"/>
        </w:rPr>
        <w:t>Davut Han Aslan</w:t>
      </w:r>
      <w:r w:rsidR="00587E0E" w:rsidRPr="1FE87878">
        <w:rPr>
          <w:lang w:val="en-US"/>
        </w:rPr>
        <w:t>, PhD</w:t>
      </w:r>
      <w:r w:rsidR="00434010" w:rsidRPr="1FE87878">
        <w:rPr>
          <w:lang w:val="en-US"/>
        </w:rPr>
        <w:t>, Vice-Rector for Student Affairs</w:t>
      </w:r>
      <w:r w:rsidRPr="1FE87878">
        <w:rPr>
          <w:lang w:val="en-US"/>
        </w:rPr>
        <w:t>,</w:t>
      </w:r>
      <w:r w:rsidR="00434010" w:rsidRPr="1FE87878">
        <w:rPr>
          <w:lang w:val="en-US"/>
        </w:rPr>
        <w:t xml:space="preserve"> </w:t>
      </w:r>
      <w:hyperlink r:id="rId7">
        <w:r w:rsidR="00434010" w:rsidRPr="1FE87878">
          <w:rPr>
            <w:rStyle w:val="Hipercze"/>
            <w:lang w:val="en-US"/>
          </w:rPr>
          <w:t>d.aslan@vistula.edu.pl</w:t>
        </w:r>
      </w:hyperlink>
      <w:r w:rsidR="00434010" w:rsidRPr="1FE87878">
        <w:rPr>
          <w:lang w:val="en-US"/>
        </w:rPr>
        <w:t xml:space="preserve"> </w:t>
      </w:r>
    </w:p>
    <w:p w14:paraId="56DA1C65" w14:textId="77777777" w:rsidR="004A1317" w:rsidRPr="00104CE2" w:rsidRDefault="004A1317" w:rsidP="004A1317">
      <w:pPr>
        <w:spacing w:line="360" w:lineRule="auto"/>
        <w:jc w:val="both"/>
        <w:rPr>
          <w:lang w:val="en-US"/>
        </w:rPr>
      </w:pPr>
    </w:p>
    <w:sectPr w:rsidR="004A1317" w:rsidRPr="00104CE2" w:rsidSect="00546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84852"/>
    <w:multiLevelType w:val="hybridMultilevel"/>
    <w:tmpl w:val="9B548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A7054"/>
    <w:multiLevelType w:val="hybridMultilevel"/>
    <w:tmpl w:val="84F29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581ABC">
      <w:start w:val="1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E7B6C2F2">
      <w:start w:val="29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268911">
    <w:abstractNumId w:val="0"/>
  </w:num>
  <w:num w:numId="2" w16cid:durableId="1112019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EA"/>
    <w:rsid w:val="00003529"/>
    <w:rsid w:val="00012ADA"/>
    <w:rsid w:val="000310B1"/>
    <w:rsid w:val="00082A23"/>
    <w:rsid w:val="00082B49"/>
    <w:rsid w:val="00084579"/>
    <w:rsid w:val="000E1D5F"/>
    <w:rsid w:val="00104CE2"/>
    <w:rsid w:val="00117F7C"/>
    <w:rsid w:val="00176B5A"/>
    <w:rsid w:val="001E7082"/>
    <w:rsid w:val="00214B2A"/>
    <w:rsid w:val="002205B5"/>
    <w:rsid w:val="00221734"/>
    <w:rsid w:val="002565A3"/>
    <w:rsid w:val="00271FA6"/>
    <w:rsid w:val="002B6D95"/>
    <w:rsid w:val="00356087"/>
    <w:rsid w:val="00434010"/>
    <w:rsid w:val="004A1317"/>
    <w:rsid w:val="00507E08"/>
    <w:rsid w:val="00546B21"/>
    <w:rsid w:val="00587E0E"/>
    <w:rsid w:val="005A2721"/>
    <w:rsid w:val="006034F4"/>
    <w:rsid w:val="006871AB"/>
    <w:rsid w:val="0070438C"/>
    <w:rsid w:val="007125DC"/>
    <w:rsid w:val="00747970"/>
    <w:rsid w:val="00754EE7"/>
    <w:rsid w:val="00785F15"/>
    <w:rsid w:val="007A50CB"/>
    <w:rsid w:val="008313BE"/>
    <w:rsid w:val="00836311"/>
    <w:rsid w:val="008A6B8F"/>
    <w:rsid w:val="009A2699"/>
    <w:rsid w:val="009C13EB"/>
    <w:rsid w:val="00A054A0"/>
    <w:rsid w:val="00A1041F"/>
    <w:rsid w:val="00A6033B"/>
    <w:rsid w:val="00A76C0A"/>
    <w:rsid w:val="00B73889"/>
    <w:rsid w:val="00B82F6F"/>
    <w:rsid w:val="00BD07EA"/>
    <w:rsid w:val="00BE2C0C"/>
    <w:rsid w:val="00BF0C0E"/>
    <w:rsid w:val="00C42D11"/>
    <w:rsid w:val="00CC2888"/>
    <w:rsid w:val="00CD0CFE"/>
    <w:rsid w:val="00CD2978"/>
    <w:rsid w:val="00CE00B6"/>
    <w:rsid w:val="00D7321F"/>
    <w:rsid w:val="00D774FA"/>
    <w:rsid w:val="00D83372"/>
    <w:rsid w:val="00DA57A7"/>
    <w:rsid w:val="00DB34EE"/>
    <w:rsid w:val="00DB5715"/>
    <w:rsid w:val="00DF70F8"/>
    <w:rsid w:val="00E01592"/>
    <w:rsid w:val="00E76F46"/>
    <w:rsid w:val="00EB301D"/>
    <w:rsid w:val="00F020D4"/>
    <w:rsid w:val="00FB2D80"/>
    <w:rsid w:val="01159B9C"/>
    <w:rsid w:val="01A88D9F"/>
    <w:rsid w:val="040764B6"/>
    <w:rsid w:val="04D6A388"/>
    <w:rsid w:val="0732873C"/>
    <w:rsid w:val="09D6F3EC"/>
    <w:rsid w:val="0ACFC5E9"/>
    <w:rsid w:val="0C2EA1E6"/>
    <w:rsid w:val="0CEB47F8"/>
    <w:rsid w:val="0DE72A75"/>
    <w:rsid w:val="0E95B75D"/>
    <w:rsid w:val="1010BE2B"/>
    <w:rsid w:val="12154201"/>
    <w:rsid w:val="165A1FEB"/>
    <w:rsid w:val="17CD7C84"/>
    <w:rsid w:val="17DA1550"/>
    <w:rsid w:val="1E180C5C"/>
    <w:rsid w:val="1FE87878"/>
    <w:rsid w:val="2014D43D"/>
    <w:rsid w:val="20EC1C05"/>
    <w:rsid w:val="210A9162"/>
    <w:rsid w:val="223A3694"/>
    <w:rsid w:val="22EC37C7"/>
    <w:rsid w:val="24585D81"/>
    <w:rsid w:val="2605A03E"/>
    <w:rsid w:val="29A03164"/>
    <w:rsid w:val="2C5E8C89"/>
    <w:rsid w:val="2DB02B81"/>
    <w:rsid w:val="2ED5D738"/>
    <w:rsid w:val="2F13B0E9"/>
    <w:rsid w:val="310B376F"/>
    <w:rsid w:val="31192928"/>
    <w:rsid w:val="3190B593"/>
    <w:rsid w:val="3C98374D"/>
    <w:rsid w:val="40DA64D3"/>
    <w:rsid w:val="42BBD98B"/>
    <w:rsid w:val="44205E41"/>
    <w:rsid w:val="458FAE81"/>
    <w:rsid w:val="45D0B945"/>
    <w:rsid w:val="45DD281B"/>
    <w:rsid w:val="4912216A"/>
    <w:rsid w:val="4CC1B557"/>
    <w:rsid w:val="4CE46BAF"/>
    <w:rsid w:val="4D3564C4"/>
    <w:rsid w:val="4FA864FD"/>
    <w:rsid w:val="53E0A9C6"/>
    <w:rsid w:val="576BB4C8"/>
    <w:rsid w:val="58F2B532"/>
    <w:rsid w:val="59B26E59"/>
    <w:rsid w:val="5A3FC2BC"/>
    <w:rsid w:val="5C15173B"/>
    <w:rsid w:val="5C3D8090"/>
    <w:rsid w:val="5D365901"/>
    <w:rsid w:val="5D8E213B"/>
    <w:rsid w:val="5DC7C969"/>
    <w:rsid w:val="5EA71E6A"/>
    <w:rsid w:val="64962A91"/>
    <w:rsid w:val="66899702"/>
    <w:rsid w:val="693CB227"/>
    <w:rsid w:val="69EC4465"/>
    <w:rsid w:val="6A029C1E"/>
    <w:rsid w:val="6A40E78C"/>
    <w:rsid w:val="6DCCA0C0"/>
    <w:rsid w:val="70C3DE9D"/>
    <w:rsid w:val="721F4F27"/>
    <w:rsid w:val="72BF16C8"/>
    <w:rsid w:val="781B51AC"/>
    <w:rsid w:val="79AC1301"/>
    <w:rsid w:val="7A2590CC"/>
    <w:rsid w:val="7B10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01AEB"/>
  <w15:chartTrackingRefBased/>
  <w15:docId w15:val="{E3DDDE6D-A3AA-43B8-B99A-ED7F0A8D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4CE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C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74FA"/>
    <w:pPr>
      <w:ind w:left="720"/>
      <w:contextualSpacing/>
    </w:pPr>
  </w:style>
  <w:style w:type="paragraph" w:styleId="Poprawka">
    <w:name w:val="Revision"/>
    <w:hidden/>
    <w:uiPriority w:val="99"/>
    <w:semiHidden/>
    <w:rsid w:val="00271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aslan@vistul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on.vistula.edu.pl/Regulation-of-diploma-proces-June-July-2023" TargetMode="External"/><Relationship Id="rId5" Type="http://schemas.openxmlformats.org/officeDocument/2006/relationships/hyperlink" Target="https://vistula.edu.pl/en/student/student-affairs/diplom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1316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Gasinska</dc:creator>
  <cp:keywords/>
  <dc:description/>
  <cp:lastModifiedBy>Magdalena Kłęk</cp:lastModifiedBy>
  <cp:revision>7</cp:revision>
  <dcterms:created xsi:type="dcterms:W3CDTF">2024-01-19T14:48:00Z</dcterms:created>
  <dcterms:modified xsi:type="dcterms:W3CDTF">2024-11-20T06:59:00Z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4dfc630dd395a45c56fb1eb3f34bbc5ff97dee477eb562e6fc740dcbc0e1b511</vt:lpwstr>
  </property>
</Properties>
</file>